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08" w:rsidRDefault="00E47A08" w:rsidP="00D21590">
      <w:pPr>
        <w:spacing w:after="0" w:line="240" w:lineRule="auto"/>
        <w:jc w:val="both"/>
        <w:rPr>
          <w:rFonts w:ascii="Arial" w:hAnsi="Arial" w:cs="Arial"/>
          <w:b/>
          <w:sz w:val="20"/>
          <w:szCs w:val="20"/>
          <w:lang w:val="ro-RO"/>
        </w:rPr>
      </w:pPr>
    </w:p>
    <w:p w:rsidR="00D146D0" w:rsidRDefault="00D146D0" w:rsidP="00D21590">
      <w:pPr>
        <w:spacing w:after="0" w:line="240" w:lineRule="auto"/>
        <w:jc w:val="both"/>
        <w:rPr>
          <w:rFonts w:ascii="Arial" w:hAnsi="Arial" w:cs="Arial"/>
          <w:b/>
          <w:sz w:val="20"/>
          <w:szCs w:val="20"/>
          <w:lang w:val="ro-RO"/>
        </w:rPr>
      </w:pPr>
    </w:p>
    <w:p w:rsidR="00D146D0" w:rsidRDefault="00D146D0" w:rsidP="00D21590">
      <w:pPr>
        <w:spacing w:after="0" w:line="240" w:lineRule="auto"/>
        <w:jc w:val="both"/>
        <w:rPr>
          <w:rFonts w:ascii="Arial" w:hAnsi="Arial" w:cs="Arial"/>
          <w:b/>
          <w:sz w:val="20"/>
          <w:szCs w:val="20"/>
          <w:lang w:val="ro-RO"/>
        </w:rPr>
      </w:pPr>
    </w:p>
    <w:p w:rsidR="00D146D0" w:rsidRPr="00D21590" w:rsidRDefault="00D146D0" w:rsidP="00D21590">
      <w:pPr>
        <w:spacing w:after="0" w:line="240" w:lineRule="auto"/>
        <w:jc w:val="both"/>
        <w:rPr>
          <w:rFonts w:ascii="Arial" w:hAnsi="Arial" w:cs="Arial"/>
          <w:b/>
          <w:sz w:val="20"/>
          <w:szCs w:val="20"/>
          <w:lang w:val="ro-RO"/>
        </w:rPr>
      </w:pPr>
    </w:p>
    <w:p w:rsidR="00D21590" w:rsidRPr="00D21590" w:rsidRDefault="00D21590" w:rsidP="00D21590">
      <w:pPr>
        <w:spacing w:after="0" w:line="240" w:lineRule="auto"/>
        <w:jc w:val="both"/>
        <w:rPr>
          <w:rFonts w:ascii="Arial" w:hAnsi="Arial" w:cs="Arial"/>
          <w:b/>
          <w:sz w:val="20"/>
          <w:szCs w:val="20"/>
          <w:lang w:val="ro-RO"/>
        </w:rPr>
      </w:pPr>
    </w:p>
    <w:p w:rsidR="00C25406" w:rsidRPr="008D1C5D" w:rsidRDefault="00C25406" w:rsidP="008D1C5D">
      <w:pPr>
        <w:autoSpaceDE w:val="0"/>
        <w:autoSpaceDN w:val="0"/>
        <w:adjustRightInd w:val="0"/>
        <w:spacing w:after="0" w:line="240" w:lineRule="auto"/>
        <w:jc w:val="center"/>
        <w:rPr>
          <w:rFonts w:ascii="Arial" w:hAnsi="Arial" w:cs="Arial"/>
          <w:b/>
          <w:i/>
          <w:sz w:val="28"/>
          <w:szCs w:val="28"/>
        </w:rPr>
      </w:pPr>
      <w:r w:rsidRPr="008D1C5D">
        <w:rPr>
          <w:rFonts w:ascii="Arial" w:hAnsi="Arial" w:cs="Arial"/>
          <w:b/>
          <w:i/>
          <w:sz w:val="28"/>
          <w:szCs w:val="28"/>
          <w:lang w:eastAsia="de-DE"/>
        </w:rPr>
        <w:t>Knowledge Transfer Community to bridge the gap between research, innovation</w:t>
      </w:r>
      <w:r w:rsidR="0060275D">
        <w:rPr>
          <w:rFonts w:ascii="Arial" w:hAnsi="Arial" w:cs="Arial"/>
          <w:b/>
          <w:i/>
          <w:sz w:val="28"/>
          <w:szCs w:val="28"/>
          <w:lang w:eastAsia="de-DE"/>
        </w:rPr>
        <w:t xml:space="preserve"> </w:t>
      </w:r>
      <w:r w:rsidRPr="008D1C5D">
        <w:rPr>
          <w:rFonts w:ascii="Arial" w:hAnsi="Arial" w:cs="Arial"/>
          <w:b/>
          <w:i/>
          <w:sz w:val="28"/>
          <w:szCs w:val="28"/>
          <w:lang w:eastAsia="de-DE"/>
        </w:rPr>
        <w:t>and business creation</w:t>
      </w:r>
    </w:p>
    <w:p w:rsidR="00C25406" w:rsidRPr="00D21590" w:rsidRDefault="00C25406" w:rsidP="00D21590">
      <w:pPr>
        <w:pStyle w:val="Header"/>
        <w:ind w:left="720"/>
        <w:jc w:val="center"/>
        <w:rPr>
          <w:rFonts w:ascii="Arial" w:hAnsi="Arial" w:cs="Arial"/>
          <w:b/>
          <w:sz w:val="22"/>
          <w:szCs w:val="22"/>
        </w:rPr>
      </w:pPr>
    </w:p>
    <w:p w:rsidR="00C25406" w:rsidRDefault="00C25406" w:rsidP="00D21590">
      <w:pPr>
        <w:pStyle w:val="Header"/>
        <w:jc w:val="center"/>
        <w:rPr>
          <w:rFonts w:ascii="Arial" w:hAnsi="Arial" w:cs="Arial"/>
          <w:b/>
          <w:sz w:val="22"/>
          <w:szCs w:val="22"/>
        </w:rPr>
      </w:pPr>
    </w:p>
    <w:p w:rsidR="00693BDB" w:rsidRDefault="00693BDB" w:rsidP="00D21590">
      <w:pPr>
        <w:pStyle w:val="Header"/>
        <w:jc w:val="center"/>
        <w:rPr>
          <w:rFonts w:ascii="Arial" w:hAnsi="Arial" w:cs="Arial"/>
          <w:b/>
          <w:sz w:val="22"/>
          <w:szCs w:val="22"/>
        </w:rPr>
      </w:pPr>
    </w:p>
    <w:p w:rsidR="00D146D0" w:rsidRDefault="00D146D0" w:rsidP="00D21590">
      <w:pPr>
        <w:pStyle w:val="Header"/>
        <w:jc w:val="center"/>
        <w:rPr>
          <w:rFonts w:ascii="Arial" w:hAnsi="Arial" w:cs="Arial"/>
          <w:b/>
          <w:sz w:val="22"/>
          <w:szCs w:val="22"/>
        </w:rPr>
      </w:pPr>
    </w:p>
    <w:p w:rsidR="00D146D0" w:rsidRDefault="00D146D0" w:rsidP="00D21590">
      <w:pPr>
        <w:pStyle w:val="Header"/>
        <w:jc w:val="center"/>
        <w:rPr>
          <w:rFonts w:ascii="Arial" w:hAnsi="Arial" w:cs="Arial"/>
          <w:b/>
          <w:sz w:val="22"/>
          <w:szCs w:val="22"/>
        </w:rPr>
      </w:pPr>
    </w:p>
    <w:p w:rsidR="00D146D0" w:rsidRDefault="00D146D0" w:rsidP="00D21590">
      <w:pPr>
        <w:pStyle w:val="Header"/>
        <w:jc w:val="center"/>
        <w:rPr>
          <w:rFonts w:ascii="Arial" w:hAnsi="Arial" w:cs="Arial"/>
          <w:b/>
          <w:sz w:val="22"/>
          <w:szCs w:val="22"/>
        </w:rPr>
      </w:pPr>
    </w:p>
    <w:p w:rsidR="00D146D0" w:rsidRPr="00D21590" w:rsidRDefault="00D146D0" w:rsidP="00D21590">
      <w:pPr>
        <w:pStyle w:val="Header"/>
        <w:jc w:val="center"/>
        <w:rPr>
          <w:rFonts w:ascii="Arial" w:hAnsi="Arial" w:cs="Arial"/>
          <w:b/>
          <w:sz w:val="22"/>
          <w:szCs w:val="22"/>
        </w:rPr>
      </w:pPr>
    </w:p>
    <w:p w:rsidR="00C25406" w:rsidRPr="00D21590" w:rsidRDefault="00C25406" w:rsidP="00D21590">
      <w:pPr>
        <w:spacing w:after="0" w:line="240" w:lineRule="auto"/>
        <w:jc w:val="center"/>
        <w:rPr>
          <w:rFonts w:ascii="Arial" w:hAnsi="Arial" w:cs="Arial"/>
          <w:b/>
        </w:rPr>
      </w:pPr>
    </w:p>
    <w:p w:rsidR="00C25406" w:rsidRPr="00D21590" w:rsidRDefault="00C25406" w:rsidP="00D21590">
      <w:pPr>
        <w:spacing w:after="0" w:line="240" w:lineRule="auto"/>
        <w:jc w:val="center"/>
        <w:rPr>
          <w:rFonts w:ascii="Arial" w:hAnsi="Arial" w:cs="Arial"/>
          <w:b/>
        </w:rPr>
      </w:pPr>
    </w:p>
    <w:p w:rsidR="00D146D0" w:rsidRDefault="00D146D0" w:rsidP="00B8580F">
      <w:pPr>
        <w:spacing w:after="0" w:line="240" w:lineRule="auto"/>
        <w:jc w:val="center"/>
        <w:rPr>
          <w:rFonts w:ascii="Arial" w:eastAsia="Verdana" w:hAnsi="Arial" w:cs="Arial"/>
          <w:b/>
          <w:bCs/>
          <w:color w:val="000000" w:themeColor="text1"/>
          <w:sz w:val="32"/>
          <w:szCs w:val="32"/>
        </w:rPr>
      </w:pPr>
      <w:r>
        <w:rPr>
          <w:rFonts w:ascii="Arial" w:eastAsia="Verdana" w:hAnsi="Arial" w:cs="Arial"/>
          <w:b/>
          <w:bCs/>
          <w:color w:val="000000" w:themeColor="text1"/>
          <w:sz w:val="32"/>
          <w:szCs w:val="32"/>
        </w:rPr>
        <w:t>The Guide</w:t>
      </w:r>
    </w:p>
    <w:p w:rsidR="00B8580F" w:rsidRPr="00B8580F" w:rsidRDefault="00D146D0" w:rsidP="00B8580F">
      <w:pPr>
        <w:spacing w:after="0" w:line="240" w:lineRule="auto"/>
        <w:jc w:val="center"/>
        <w:rPr>
          <w:rFonts w:ascii="Arial" w:eastAsia="Verdana" w:hAnsi="Arial" w:cs="Arial"/>
          <w:b/>
          <w:bCs/>
          <w:color w:val="000000" w:themeColor="text1"/>
          <w:sz w:val="32"/>
          <w:szCs w:val="32"/>
        </w:rPr>
      </w:pPr>
      <w:r>
        <w:rPr>
          <w:rFonts w:ascii="Arial" w:eastAsia="Arial Unicode MS" w:hAnsi="Arial" w:cs="Arial"/>
          <w:b/>
          <w:color w:val="000000"/>
          <w:kern w:val="24"/>
          <w:sz w:val="32"/>
          <w:szCs w:val="32"/>
        </w:rPr>
        <w:t>How the build a</w:t>
      </w:r>
      <w:r w:rsidRPr="00B8580F">
        <w:rPr>
          <w:rFonts w:ascii="Arial" w:eastAsia="Verdana" w:hAnsi="Arial" w:cs="Arial"/>
          <w:b/>
          <w:bCs/>
          <w:color w:val="000000" w:themeColor="text1"/>
          <w:sz w:val="32"/>
          <w:szCs w:val="32"/>
        </w:rPr>
        <w:t xml:space="preserve"> </w:t>
      </w:r>
      <w:r w:rsidR="00B8580F" w:rsidRPr="00B8580F">
        <w:rPr>
          <w:rFonts w:ascii="Arial" w:eastAsia="Verdana" w:hAnsi="Arial" w:cs="Arial"/>
          <w:b/>
          <w:bCs/>
          <w:color w:val="000000" w:themeColor="text1"/>
          <w:sz w:val="32"/>
          <w:szCs w:val="32"/>
        </w:rPr>
        <w:t>Technology Offer</w:t>
      </w:r>
    </w:p>
    <w:p w:rsidR="00E47A08" w:rsidRDefault="00E47A0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D146D0" w:rsidRDefault="00D146D0"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E47A08">
      <w:pPr>
        <w:spacing w:after="0" w:line="240" w:lineRule="auto"/>
        <w:jc w:val="center"/>
        <w:rPr>
          <w:rFonts w:ascii="Arial" w:hAnsi="Arial" w:cs="Arial"/>
          <w:b/>
          <w:bCs/>
          <w:i/>
          <w:sz w:val="28"/>
          <w:szCs w:val="28"/>
        </w:rPr>
      </w:pPr>
    </w:p>
    <w:p w:rsidR="007C0F58" w:rsidRDefault="007C0F58" w:rsidP="007C0F58">
      <w:pPr>
        <w:pStyle w:val="Heading1"/>
        <w:spacing w:before="0" w:beforeAutospacing="0" w:after="120" w:afterAutospacing="0"/>
      </w:pPr>
      <w:bookmarkStart w:id="0" w:name="_Toc388685924"/>
    </w:p>
    <w:p w:rsidR="007C0F58" w:rsidRPr="00C73DF9" w:rsidRDefault="001630D0" w:rsidP="007C0F58">
      <w:pPr>
        <w:pStyle w:val="Heading1"/>
        <w:spacing w:before="0" w:beforeAutospacing="0" w:after="120" w:afterAutospacing="0"/>
        <w:ind w:left="720"/>
      </w:pPr>
      <w:bookmarkStart w:id="1" w:name="_Toc417573381"/>
      <w:r w:rsidRPr="00C73DF9">
        <w:t>Abbreviations</w:t>
      </w:r>
      <w:r w:rsidR="007C0F58">
        <w:t>:</w:t>
      </w:r>
      <w:bookmarkEnd w:id="1"/>
    </w:p>
    <w:p w:rsidR="007C0F58" w:rsidRPr="00F8404F" w:rsidRDefault="007C0F58" w:rsidP="007C0F58">
      <w:pPr>
        <w:autoSpaceDE w:val="0"/>
        <w:autoSpaceDN w:val="0"/>
        <w:adjustRightInd w:val="0"/>
        <w:spacing w:before="60" w:after="0" w:line="240" w:lineRule="auto"/>
        <w:jc w:val="both"/>
        <w:rPr>
          <w:rFonts w:ascii="Arial" w:hAnsi="Arial" w:cs="Arial"/>
          <w:iCs/>
        </w:rPr>
      </w:pPr>
      <w:r w:rsidRPr="00F8404F">
        <w:rPr>
          <w:rFonts w:ascii="Arial" w:hAnsi="Arial" w:cs="Arial"/>
          <w:iCs/>
        </w:rPr>
        <w:lastRenderedPageBreak/>
        <w:t>EC – European Commission</w:t>
      </w:r>
    </w:p>
    <w:p w:rsidR="007C0F58" w:rsidRPr="00F8404F" w:rsidRDefault="007C0F58" w:rsidP="007C0F58">
      <w:pPr>
        <w:autoSpaceDE w:val="0"/>
        <w:autoSpaceDN w:val="0"/>
        <w:adjustRightInd w:val="0"/>
        <w:spacing w:before="60" w:after="0" w:line="240" w:lineRule="auto"/>
        <w:jc w:val="both"/>
        <w:rPr>
          <w:rFonts w:ascii="Arial" w:hAnsi="Arial" w:cs="Arial"/>
          <w:iCs/>
        </w:rPr>
      </w:pPr>
      <w:r w:rsidRPr="00F8404F">
        <w:rPr>
          <w:rFonts w:ascii="Arial" w:hAnsi="Arial" w:cs="Arial"/>
          <w:iCs/>
        </w:rPr>
        <w:t>EU – Europe Union</w:t>
      </w:r>
    </w:p>
    <w:p w:rsidR="007C0F58" w:rsidRPr="00F8404F" w:rsidRDefault="007C0F58" w:rsidP="007C0F58">
      <w:pPr>
        <w:autoSpaceDE w:val="0"/>
        <w:autoSpaceDN w:val="0"/>
        <w:adjustRightInd w:val="0"/>
        <w:spacing w:before="60" w:after="0" w:line="240" w:lineRule="auto"/>
        <w:jc w:val="both"/>
        <w:rPr>
          <w:rFonts w:ascii="Arial" w:hAnsi="Arial" w:cs="Arial"/>
        </w:rPr>
      </w:pPr>
      <w:r w:rsidRPr="00F8404F">
        <w:rPr>
          <w:rFonts w:ascii="Arial" w:hAnsi="Arial" w:cs="Arial"/>
          <w:iCs/>
        </w:rPr>
        <w:t xml:space="preserve">IP - Intellectual Property </w:t>
      </w:r>
    </w:p>
    <w:p w:rsidR="007C0F58" w:rsidRPr="00F8404F" w:rsidRDefault="007C0F58" w:rsidP="007C0F58">
      <w:pPr>
        <w:autoSpaceDE w:val="0"/>
        <w:autoSpaceDN w:val="0"/>
        <w:adjustRightInd w:val="0"/>
        <w:spacing w:before="60" w:after="0" w:line="240" w:lineRule="auto"/>
        <w:jc w:val="both"/>
        <w:rPr>
          <w:rFonts w:ascii="Arial" w:hAnsi="Arial" w:cs="Arial"/>
        </w:rPr>
      </w:pPr>
      <w:r w:rsidRPr="00F8404F">
        <w:rPr>
          <w:rFonts w:ascii="Arial" w:hAnsi="Arial" w:cs="Arial"/>
        </w:rPr>
        <w:t>IPR - Intellectual Property Rights</w:t>
      </w:r>
    </w:p>
    <w:p w:rsidR="007C0F58" w:rsidRPr="00F8404F" w:rsidRDefault="007C0F58" w:rsidP="007C0F58">
      <w:pPr>
        <w:autoSpaceDE w:val="0"/>
        <w:autoSpaceDN w:val="0"/>
        <w:adjustRightInd w:val="0"/>
        <w:spacing w:before="60" w:after="0" w:line="240" w:lineRule="auto"/>
        <w:jc w:val="both"/>
        <w:rPr>
          <w:rFonts w:ascii="Arial" w:hAnsi="Arial" w:cs="Arial"/>
          <w:color w:val="000000" w:themeColor="text1"/>
        </w:rPr>
      </w:pPr>
      <w:r w:rsidRPr="00F8404F">
        <w:rPr>
          <w:rFonts w:ascii="Arial" w:hAnsi="Arial" w:cs="Arial"/>
          <w:color w:val="000000" w:themeColor="text1"/>
        </w:rPr>
        <w:t xml:space="preserve">HR - Human Resources </w:t>
      </w:r>
    </w:p>
    <w:p w:rsidR="007C0F58" w:rsidRPr="00F8404F" w:rsidRDefault="007C0F58" w:rsidP="007C0F58">
      <w:pPr>
        <w:shd w:val="clear" w:color="auto" w:fill="FFFFFF"/>
        <w:spacing w:before="60" w:after="0" w:line="240" w:lineRule="auto"/>
        <w:jc w:val="both"/>
        <w:rPr>
          <w:rFonts w:ascii="Arial" w:hAnsi="Arial" w:cs="Arial"/>
        </w:rPr>
      </w:pPr>
      <w:r w:rsidRPr="00F8404F">
        <w:rPr>
          <w:rFonts w:ascii="Arial" w:hAnsi="Arial" w:cs="Arial"/>
        </w:rPr>
        <w:t>KTOs - Knowledge Transfer Offices</w:t>
      </w:r>
    </w:p>
    <w:p w:rsidR="007C0F58" w:rsidRPr="00F8404F" w:rsidRDefault="007C0F58" w:rsidP="007C0F58">
      <w:pPr>
        <w:shd w:val="clear" w:color="auto" w:fill="FFFFFF"/>
        <w:spacing w:before="60" w:after="0" w:line="240" w:lineRule="auto"/>
        <w:jc w:val="both"/>
        <w:rPr>
          <w:rFonts w:ascii="Arial" w:hAnsi="Arial" w:cs="Arial"/>
        </w:rPr>
      </w:pPr>
      <w:r w:rsidRPr="00F8404F">
        <w:rPr>
          <w:rFonts w:ascii="Arial" w:hAnsi="Arial" w:cs="Arial"/>
        </w:rPr>
        <w:t xml:space="preserve">KTT - Knowledge and Technology Transfer </w:t>
      </w:r>
    </w:p>
    <w:p w:rsidR="007C0F58" w:rsidRPr="00F8404F" w:rsidRDefault="007C0F58" w:rsidP="007C0F58">
      <w:pPr>
        <w:shd w:val="clear" w:color="auto" w:fill="FFFFFF"/>
        <w:spacing w:before="60" w:after="0" w:line="240" w:lineRule="auto"/>
        <w:jc w:val="both"/>
        <w:rPr>
          <w:rFonts w:ascii="Arial" w:hAnsi="Arial" w:cs="Arial"/>
        </w:rPr>
      </w:pPr>
      <w:r w:rsidRPr="00F8404F">
        <w:rPr>
          <w:rFonts w:ascii="Arial" w:hAnsi="Arial" w:cs="Arial"/>
        </w:rPr>
        <w:t>TTI – Technology Transfer and Innovation</w:t>
      </w:r>
    </w:p>
    <w:p w:rsidR="007C0F58" w:rsidRDefault="007C0F58" w:rsidP="007C0F58">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TO – Technology Offer</w:t>
      </w:r>
    </w:p>
    <w:p w:rsidR="007C0F58" w:rsidRDefault="007C0F58" w:rsidP="007C0F58">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TR – Technology Request</w:t>
      </w:r>
    </w:p>
    <w:p w:rsidR="007C0F58" w:rsidRDefault="007C0F58" w:rsidP="007C0F58">
      <w:pPr>
        <w:shd w:val="clear" w:color="auto" w:fill="FFFFFF"/>
        <w:spacing w:after="0" w:line="240" w:lineRule="auto"/>
        <w:jc w:val="both"/>
        <w:rPr>
          <w:rFonts w:ascii="Arial" w:hAnsi="Arial" w:cs="Arial"/>
          <w:color w:val="000000" w:themeColor="text1"/>
        </w:rPr>
      </w:pPr>
      <w:r>
        <w:rPr>
          <w:rFonts w:ascii="Arial" w:hAnsi="Arial" w:cs="Arial"/>
          <w:color w:val="000000" w:themeColor="text1"/>
        </w:rPr>
        <w:t>EoI – Expression of Interest</w:t>
      </w:r>
    </w:p>
    <w:p w:rsidR="007C0F58" w:rsidRDefault="007C0F58" w:rsidP="007C0F58">
      <w:pPr>
        <w:pStyle w:val="Heading1"/>
        <w:spacing w:before="0" w:beforeAutospacing="0" w:after="120" w:afterAutospacing="0"/>
      </w:pPr>
    </w:p>
    <w:p w:rsidR="007C0F58" w:rsidRDefault="007C0F58" w:rsidP="007C0F58">
      <w:pPr>
        <w:pStyle w:val="Heading1"/>
        <w:spacing w:before="0" w:beforeAutospacing="0" w:after="120" w:afterAutospacing="0"/>
      </w:pPr>
    </w:p>
    <w:p w:rsidR="007C0F58" w:rsidRDefault="007C0F58" w:rsidP="007C0F58">
      <w:pPr>
        <w:pStyle w:val="Heading1"/>
        <w:spacing w:before="0" w:beforeAutospacing="0" w:after="120" w:afterAutospacing="0"/>
      </w:pPr>
    </w:p>
    <w:p w:rsidR="007C0F58" w:rsidRDefault="007C0F58" w:rsidP="007C0F58">
      <w:pPr>
        <w:pStyle w:val="Heading1"/>
        <w:spacing w:before="0" w:beforeAutospacing="0" w:after="120" w:afterAutospacing="0"/>
      </w:pPr>
    </w:p>
    <w:sdt>
      <w:sdtPr>
        <w:rPr>
          <w:rFonts w:asciiTheme="minorHAnsi" w:eastAsiaTheme="minorHAnsi" w:hAnsiTheme="minorHAnsi" w:cstheme="minorBidi"/>
          <w:b w:val="0"/>
          <w:bCs w:val="0"/>
          <w:color w:val="auto"/>
          <w:sz w:val="22"/>
          <w:szCs w:val="22"/>
        </w:rPr>
        <w:id w:val="34878828"/>
        <w:docPartObj>
          <w:docPartGallery w:val="Table of Contents"/>
          <w:docPartUnique/>
        </w:docPartObj>
      </w:sdtPr>
      <w:sdtContent>
        <w:p w:rsidR="00D146D0" w:rsidRDefault="00D146D0">
          <w:pPr>
            <w:pStyle w:val="TOCHeading"/>
          </w:pPr>
          <w:r>
            <w:t>Table of Contents</w:t>
          </w:r>
        </w:p>
        <w:p w:rsidR="00D146D0" w:rsidRDefault="00104D74">
          <w:pPr>
            <w:pStyle w:val="TOC1"/>
            <w:tabs>
              <w:tab w:val="right" w:leader="dot" w:pos="9739"/>
            </w:tabs>
            <w:rPr>
              <w:rFonts w:eastAsiaTheme="minorEastAsia"/>
              <w:noProof/>
            </w:rPr>
          </w:pPr>
          <w:r>
            <w:fldChar w:fldCharType="begin"/>
          </w:r>
          <w:r w:rsidR="00D146D0">
            <w:instrText xml:space="preserve"> TOC \o "1-3" \h \z \u </w:instrText>
          </w:r>
          <w:r>
            <w:fldChar w:fldCharType="separate"/>
          </w:r>
          <w:hyperlink w:anchor="_Toc417573381" w:history="1">
            <w:r w:rsidR="00D146D0" w:rsidRPr="00771AE1">
              <w:rPr>
                <w:rStyle w:val="Hyperlink"/>
                <w:noProof/>
              </w:rPr>
              <w:t>Abbreviations:</w:t>
            </w:r>
            <w:r w:rsidR="00D146D0">
              <w:rPr>
                <w:noProof/>
                <w:webHidden/>
              </w:rPr>
              <w:tab/>
            </w:r>
            <w:r>
              <w:rPr>
                <w:noProof/>
                <w:webHidden/>
              </w:rPr>
              <w:fldChar w:fldCharType="begin"/>
            </w:r>
            <w:r w:rsidR="00D146D0">
              <w:rPr>
                <w:noProof/>
                <w:webHidden/>
              </w:rPr>
              <w:instrText xml:space="preserve"> PAGEREF _Toc417573381 \h </w:instrText>
            </w:r>
            <w:r>
              <w:rPr>
                <w:noProof/>
                <w:webHidden/>
              </w:rPr>
            </w:r>
            <w:r>
              <w:rPr>
                <w:noProof/>
                <w:webHidden/>
              </w:rPr>
              <w:fldChar w:fldCharType="separate"/>
            </w:r>
            <w:r w:rsidR="00D146D0">
              <w:rPr>
                <w:noProof/>
                <w:webHidden/>
              </w:rPr>
              <w:t>2</w:t>
            </w:r>
            <w:r>
              <w:rPr>
                <w:noProof/>
                <w:webHidden/>
              </w:rPr>
              <w:fldChar w:fldCharType="end"/>
            </w:r>
          </w:hyperlink>
        </w:p>
        <w:p w:rsidR="00D146D0" w:rsidRDefault="00104D74">
          <w:pPr>
            <w:pStyle w:val="TOC1"/>
            <w:tabs>
              <w:tab w:val="left" w:pos="440"/>
              <w:tab w:val="right" w:leader="dot" w:pos="9739"/>
            </w:tabs>
            <w:rPr>
              <w:rFonts w:eastAsiaTheme="minorEastAsia"/>
              <w:noProof/>
            </w:rPr>
          </w:pPr>
          <w:hyperlink w:anchor="_Toc417573382" w:history="1">
            <w:r w:rsidR="00D146D0" w:rsidRPr="00771AE1">
              <w:rPr>
                <w:rStyle w:val="Hyperlink"/>
                <w:noProof/>
              </w:rPr>
              <w:t>1.</w:t>
            </w:r>
            <w:r w:rsidR="00D146D0">
              <w:rPr>
                <w:rFonts w:eastAsiaTheme="minorEastAsia"/>
                <w:noProof/>
              </w:rPr>
              <w:tab/>
            </w:r>
            <w:r w:rsidR="00D146D0" w:rsidRPr="00771AE1">
              <w:rPr>
                <w:rStyle w:val="Hyperlink"/>
                <w:noProof/>
              </w:rPr>
              <w:t>Introduction</w:t>
            </w:r>
            <w:r w:rsidR="00D146D0">
              <w:rPr>
                <w:noProof/>
                <w:webHidden/>
              </w:rPr>
              <w:tab/>
            </w:r>
            <w:r>
              <w:rPr>
                <w:noProof/>
                <w:webHidden/>
              </w:rPr>
              <w:fldChar w:fldCharType="begin"/>
            </w:r>
            <w:r w:rsidR="00D146D0">
              <w:rPr>
                <w:noProof/>
                <w:webHidden/>
              </w:rPr>
              <w:instrText xml:space="preserve"> PAGEREF _Toc417573382 \h </w:instrText>
            </w:r>
            <w:r>
              <w:rPr>
                <w:noProof/>
                <w:webHidden/>
              </w:rPr>
            </w:r>
            <w:r>
              <w:rPr>
                <w:noProof/>
                <w:webHidden/>
              </w:rPr>
              <w:fldChar w:fldCharType="separate"/>
            </w:r>
            <w:r w:rsidR="00D146D0">
              <w:rPr>
                <w:noProof/>
                <w:webHidden/>
              </w:rPr>
              <w:t>3</w:t>
            </w:r>
            <w:r>
              <w:rPr>
                <w:noProof/>
                <w:webHidden/>
              </w:rPr>
              <w:fldChar w:fldCharType="end"/>
            </w:r>
          </w:hyperlink>
        </w:p>
        <w:p w:rsidR="00D146D0" w:rsidRDefault="00104D74">
          <w:pPr>
            <w:pStyle w:val="TOC1"/>
            <w:tabs>
              <w:tab w:val="left" w:pos="440"/>
              <w:tab w:val="right" w:leader="dot" w:pos="9739"/>
            </w:tabs>
            <w:rPr>
              <w:rFonts w:eastAsiaTheme="minorEastAsia"/>
              <w:noProof/>
            </w:rPr>
          </w:pPr>
          <w:hyperlink w:anchor="_Toc417573383" w:history="1">
            <w:r w:rsidR="00D146D0" w:rsidRPr="00771AE1">
              <w:rPr>
                <w:rStyle w:val="Hyperlink"/>
                <w:noProof/>
              </w:rPr>
              <w:t>2.</w:t>
            </w:r>
            <w:r w:rsidR="00D146D0">
              <w:rPr>
                <w:rFonts w:eastAsiaTheme="minorEastAsia"/>
                <w:noProof/>
              </w:rPr>
              <w:tab/>
            </w:r>
            <w:r w:rsidR="00D146D0" w:rsidRPr="00771AE1">
              <w:rPr>
                <w:rStyle w:val="Hyperlink"/>
                <w:noProof/>
              </w:rPr>
              <w:t>The possibility to cooperate at international level without grants or other external funds</w:t>
            </w:r>
            <w:r w:rsidR="00D146D0">
              <w:rPr>
                <w:noProof/>
                <w:webHidden/>
              </w:rPr>
              <w:tab/>
            </w:r>
            <w:r>
              <w:rPr>
                <w:noProof/>
                <w:webHidden/>
              </w:rPr>
              <w:fldChar w:fldCharType="begin"/>
            </w:r>
            <w:r w:rsidR="00D146D0">
              <w:rPr>
                <w:noProof/>
                <w:webHidden/>
              </w:rPr>
              <w:instrText xml:space="preserve"> PAGEREF _Toc417573383 \h </w:instrText>
            </w:r>
            <w:r>
              <w:rPr>
                <w:noProof/>
                <w:webHidden/>
              </w:rPr>
            </w:r>
            <w:r>
              <w:rPr>
                <w:noProof/>
                <w:webHidden/>
              </w:rPr>
              <w:fldChar w:fldCharType="separate"/>
            </w:r>
            <w:r w:rsidR="00D146D0">
              <w:rPr>
                <w:noProof/>
                <w:webHidden/>
              </w:rPr>
              <w:t>3</w:t>
            </w:r>
            <w:r>
              <w:rPr>
                <w:noProof/>
                <w:webHidden/>
              </w:rPr>
              <w:fldChar w:fldCharType="end"/>
            </w:r>
          </w:hyperlink>
        </w:p>
        <w:p w:rsidR="00D146D0" w:rsidRDefault="00104D74">
          <w:pPr>
            <w:pStyle w:val="TOC1"/>
            <w:tabs>
              <w:tab w:val="left" w:pos="440"/>
              <w:tab w:val="right" w:leader="dot" w:pos="9739"/>
            </w:tabs>
            <w:rPr>
              <w:rFonts w:eastAsiaTheme="minorEastAsia"/>
              <w:noProof/>
            </w:rPr>
          </w:pPr>
          <w:hyperlink w:anchor="_Toc417573384" w:history="1">
            <w:r w:rsidR="00D146D0" w:rsidRPr="00771AE1">
              <w:rPr>
                <w:rStyle w:val="Hyperlink"/>
                <w:noProof/>
              </w:rPr>
              <w:t>3.</w:t>
            </w:r>
            <w:r w:rsidR="00D146D0">
              <w:rPr>
                <w:rFonts w:eastAsiaTheme="minorEastAsia"/>
                <w:noProof/>
              </w:rPr>
              <w:tab/>
            </w:r>
            <w:r w:rsidR="00D146D0" w:rsidRPr="00771AE1">
              <w:rPr>
                <w:rStyle w:val="Hyperlink"/>
                <w:rFonts w:eastAsia="Verdana"/>
                <w:noProof/>
              </w:rPr>
              <w:t xml:space="preserve">Technology Offer </w:t>
            </w:r>
            <w:r w:rsidR="00D146D0" w:rsidRPr="00771AE1">
              <w:rPr>
                <w:rStyle w:val="Hyperlink"/>
                <w:noProof/>
              </w:rPr>
              <w:t>- aim</w:t>
            </w:r>
            <w:r w:rsidR="00D146D0">
              <w:rPr>
                <w:noProof/>
                <w:webHidden/>
              </w:rPr>
              <w:tab/>
            </w:r>
            <w:r>
              <w:rPr>
                <w:noProof/>
                <w:webHidden/>
              </w:rPr>
              <w:fldChar w:fldCharType="begin"/>
            </w:r>
            <w:r w:rsidR="00D146D0">
              <w:rPr>
                <w:noProof/>
                <w:webHidden/>
              </w:rPr>
              <w:instrText xml:space="preserve"> PAGEREF _Toc417573384 \h </w:instrText>
            </w:r>
            <w:r>
              <w:rPr>
                <w:noProof/>
                <w:webHidden/>
              </w:rPr>
            </w:r>
            <w:r>
              <w:rPr>
                <w:noProof/>
                <w:webHidden/>
              </w:rPr>
              <w:fldChar w:fldCharType="separate"/>
            </w:r>
            <w:r w:rsidR="00D146D0">
              <w:rPr>
                <w:noProof/>
                <w:webHidden/>
              </w:rPr>
              <w:t>4</w:t>
            </w:r>
            <w:r>
              <w:rPr>
                <w:noProof/>
                <w:webHidden/>
              </w:rPr>
              <w:fldChar w:fldCharType="end"/>
            </w:r>
          </w:hyperlink>
        </w:p>
        <w:p w:rsidR="00D146D0" w:rsidRDefault="00104D74">
          <w:pPr>
            <w:pStyle w:val="TOC1"/>
            <w:tabs>
              <w:tab w:val="left" w:pos="440"/>
              <w:tab w:val="right" w:leader="dot" w:pos="9739"/>
            </w:tabs>
            <w:rPr>
              <w:rFonts w:eastAsiaTheme="minorEastAsia"/>
              <w:noProof/>
            </w:rPr>
          </w:pPr>
          <w:hyperlink w:anchor="_Toc417573385" w:history="1">
            <w:r w:rsidR="00D146D0" w:rsidRPr="00771AE1">
              <w:rPr>
                <w:rStyle w:val="Hyperlink"/>
                <w:rFonts w:eastAsia="Verdana"/>
                <w:noProof/>
              </w:rPr>
              <w:t>4.</w:t>
            </w:r>
            <w:r w:rsidR="00D146D0">
              <w:rPr>
                <w:rFonts w:eastAsiaTheme="minorEastAsia"/>
                <w:noProof/>
              </w:rPr>
              <w:tab/>
            </w:r>
            <w:r w:rsidR="00D146D0" w:rsidRPr="00771AE1">
              <w:rPr>
                <w:rStyle w:val="Hyperlink"/>
                <w:rFonts w:eastAsia="Verdana"/>
                <w:noProof/>
              </w:rPr>
              <w:t>Rouls to fill in the form</w:t>
            </w:r>
            <w:r w:rsidR="00D146D0">
              <w:rPr>
                <w:noProof/>
                <w:webHidden/>
              </w:rPr>
              <w:tab/>
            </w:r>
            <w:r>
              <w:rPr>
                <w:noProof/>
                <w:webHidden/>
              </w:rPr>
              <w:fldChar w:fldCharType="begin"/>
            </w:r>
            <w:r w:rsidR="00D146D0">
              <w:rPr>
                <w:noProof/>
                <w:webHidden/>
              </w:rPr>
              <w:instrText xml:space="preserve"> PAGEREF _Toc417573385 \h </w:instrText>
            </w:r>
            <w:r>
              <w:rPr>
                <w:noProof/>
                <w:webHidden/>
              </w:rPr>
            </w:r>
            <w:r>
              <w:rPr>
                <w:noProof/>
                <w:webHidden/>
              </w:rPr>
              <w:fldChar w:fldCharType="separate"/>
            </w:r>
            <w:r w:rsidR="00D146D0">
              <w:rPr>
                <w:noProof/>
                <w:webHidden/>
              </w:rPr>
              <w:t>4</w:t>
            </w:r>
            <w:r>
              <w:rPr>
                <w:noProof/>
                <w:webHidden/>
              </w:rPr>
              <w:fldChar w:fldCharType="end"/>
            </w:r>
          </w:hyperlink>
        </w:p>
        <w:p w:rsidR="00D146D0" w:rsidRDefault="00104D74">
          <w:pPr>
            <w:pStyle w:val="TOC1"/>
            <w:tabs>
              <w:tab w:val="left" w:pos="440"/>
              <w:tab w:val="right" w:leader="dot" w:pos="9739"/>
            </w:tabs>
            <w:rPr>
              <w:rFonts w:eastAsiaTheme="minorEastAsia"/>
              <w:noProof/>
            </w:rPr>
          </w:pPr>
          <w:hyperlink w:anchor="_Toc417573386" w:history="1">
            <w:r w:rsidR="00D146D0" w:rsidRPr="00771AE1">
              <w:rPr>
                <w:rStyle w:val="Hyperlink"/>
                <w:noProof/>
              </w:rPr>
              <w:t>5.</w:t>
            </w:r>
            <w:r w:rsidR="00D146D0">
              <w:rPr>
                <w:rFonts w:eastAsiaTheme="minorEastAsia"/>
                <w:noProof/>
              </w:rPr>
              <w:tab/>
            </w:r>
            <w:r w:rsidR="00D146D0" w:rsidRPr="00771AE1">
              <w:rPr>
                <w:rStyle w:val="Hyperlink"/>
                <w:noProof/>
              </w:rPr>
              <w:t>References</w:t>
            </w:r>
            <w:r w:rsidR="00D146D0">
              <w:rPr>
                <w:noProof/>
                <w:webHidden/>
              </w:rPr>
              <w:tab/>
            </w:r>
            <w:r>
              <w:rPr>
                <w:noProof/>
                <w:webHidden/>
              </w:rPr>
              <w:fldChar w:fldCharType="begin"/>
            </w:r>
            <w:r w:rsidR="00D146D0">
              <w:rPr>
                <w:noProof/>
                <w:webHidden/>
              </w:rPr>
              <w:instrText xml:space="preserve"> PAGEREF _Toc417573386 \h </w:instrText>
            </w:r>
            <w:r>
              <w:rPr>
                <w:noProof/>
                <w:webHidden/>
              </w:rPr>
            </w:r>
            <w:r>
              <w:rPr>
                <w:noProof/>
                <w:webHidden/>
              </w:rPr>
              <w:fldChar w:fldCharType="separate"/>
            </w:r>
            <w:r w:rsidR="00D146D0">
              <w:rPr>
                <w:noProof/>
                <w:webHidden/>
              </w:rPr>
              <w:t>6</w:t>
            </w:r>
            <w:r>
              <w:rPr>
                <w:noProof/>
                <w:webHidden/>
              </w:rPr>
              <w:fldChar w:fldCharType="end"/>
            </w:r>
          </w:hyperlink>
        </w:p>
        <w:p w:rsidR="00D146D0" w:rsidRDefault="00104D74">
          <w:r>
            <w:fldChar w:fldCharType="end"/>
          </w:r>
        </w:p>
      </w:sdtContent>
    </w:sdt>
    <w:p w:rsidR="007C0F58" w:rsidRDefault="007C0F58" w:rsidP="007C0F58">
      <w:pPr>
        <w:pStyle w:val="Heading1"/>
        <w:spacing w:before="0" w:beforeAutospacing="0" w:after="120" w:afterAutospacing="0"/>
        <w:sectPr w:rsidR="007C0F58" w:rsidSect="00471DD5">
          <w:footerReference w:type="default" r:id="rId8"/>
          <w:pgSz w:w="11909" w:h="16834" w:code="9"/>
          <w:pgMar w:top="864" w:right="720" w:bottom="720" w:left="1440" w:header="720" w:footer="720" w:gutter="0"/>
          <w:cols w:space="720"/>
          <w:docGrid w:linePitch="360"/>
        </w:sectPr>
      </w:pPr>
    </w:p>
    <w:p w:rsidR="00324FBF" w:rsidRDefault="005B452F" w:rsidP="00E77196">
      <w:pPr>
        <w:pStyle w:val="Heading1"/>
        <w:numPr>
          <w:ilvl w:val="0"/>
          <w:numId w:val="11"/>
        </w:numPr>
        <w:spacing w:before="0" w:beforeAutospacing="0" w:after="120" w:afterAutospacing="0"/>
      </w:pPr>
      <w:bookmarkStart w:id="2" w:name="_Toc417573382"/>
      <w:r w:rsidRPr="00042D19">
        <w:lastRenderedPageBreak/>
        <w:t>Introduction</w:t>
      </w:r>
      <w:bookmarkEnd w:id="0"/>
      <w:bookmarkEnd w:id="2"/>
    </w:p>
    <w:p w:rsidR="00607C7E" w:rsidRPr="00E11F84" w:rsidRDefault="00607C7E" w:rsidP="00E11F84">
      <w:pPr>
        <w:spacing w:after="60" w:line="240" w:lineRule="auto"/>
        <w:jc w:val="both"/>
        <w:rPr>
          <w:rFonts w:ascii="Arial" w:hAnsi="Arial" w:cs="Arial"/>
          <w:b/>
        </w:rPr>
      </w:pPr>
      <w:r w:rsidRPr="00E11F84">
        <w:rPr>
          <w:rFonts w:ascii="Arial" w:hAnsi="Arial" w:cs="Arial"/>
        </w:rPr>
        <w:t xml:space="preserve">Technology transfer, is the process of transferring skills, knowledge, technologies, methods of manufacturing, samples of manufacturing and facilities among </w:t>
      </w:r>
      <w:hyperlink r:id="rId9" w:tooltip="Government" w:history="1">
        <w:r w:rsidRPr="00E11F84">
          <w:rPr>
            <w:rStyle w:val="Hyperlink"/>
            <w:rFonts w:ascii="Arial" w:hAnsi="Arial" w:cs="Arial"/>
            <w:color w:val="000000" w:themeColor="text1"/>
          </w:rPr>
          <w:t>governments</w:t>
        </w:r>
      </w:hyperlink>
      <w:r w:rsidRPr="00E11F84">
        <w:rPr>
          <w:rFonts w:ascii="Arial" w:hAnsi="Arial" w:cs="Arial"/>
        </w:rPr>
        <w:t xml:space="preserve"> or </w:t>
      </w:r>
      <w:hyperlink r:id="rId10" w:tooltip="University" w:history="1">
        <w:r w:rsidRPr="00E11F84">
          <w:rPr>
            <w:rStyle w:val="Hyperlink"/>
            <w:rFonts w:ascii="Arial" w:hAnsi="Arial" w:cs="Arial"/>
            <w:color w:val="000000" w:themeColor="text1"/>
          </w:rPr>
          <w:t>universities</w:t>
        </w:r>
      </w:hyperlink>
      <w:r w:rsidRPr="00E11F84">
        <w:rPr>
          <w:rFonts w:ascii="Arial" w:hAnsi="Arial" w:cs="Arial"/>
        </w:rPr>
        <w:t xml:space="preserve"> and other institutions to ensure that scientific and technological developments are accessible to a wider range of users who can then further develop and exploit the technology into new products, processes, applications, materials or services. It is closely related to (and may arguably be considered a subset of) </w:t>
      </w:r>
      <w:hyperlink r:id="rId11" w:tooltip="Knowledge transfer" w:history="1">
        <w:r w:rsidRPr="00E11F84">
          <w:rPr>
            <w:rStyle w:val="Hyperlink"/>
            <w:rFonts w:ascii="Arial" w:hAnsi="Arial" w:cs="Arial"/>
            <w:color w:val="000000" w:themeColor="text1"/>
            <w:u w:val="none"/>
          </w:rPr>
          <w:t>knowledge transfer</w:t>
        </w:r>
      </w:hyperlink>
      <w:r w:rsidRPr="00E11F84">
        <w:rPr>
          <w:rFonts w:ascii="Arial" w:hAnsi="Arial" w:cs="Arial"/>
        </w:rPr>
        <w:t>. Horizontal transfer is the movement of technologies from one area to another. At present transfer of technology is primarily horizontal. Vertical transfer occurs when technologies are moved from applied research centers to research and development departments.</w:t>
      </w:r>
    </w:p>
    <w:p w:rsidR="00E77196" w:rsidRPr="00E11F84" w:rsidRDefault="00E77196" w:rsidP="00E11F84">
      <w:pPr>
        <w:spacing w:after="60" w:line="240" w:lineRule="auto"/>
        <w:jc w:val="both"/>
        <w:rPr>
          <w:rFonts w:ascii="Arial" w:hAnsi="Arial" w:cs="Arial"/>
        </w:rPr>
      </w:pPr>
      <w:r w:rsidRPr="00E11F84">
        <w:rPr>
          <w:rFonts w:ascii="Arial" w:hAnsi="Arial" w:cs="Arial"/>
        </w:rPr>
        <w:t xml:space="preserve">Do you often come to the result that there are many innovative technologies at your facility, yet no suitable industrial partners for them? Do you also have the feeling that you are running behind, questioning how you will implement all the project results, win over new industrial partners, and allocate new licenses for partnerships? That the essential industrial contacts that you need are either missing or constantly changing? And on top of that, you are challenged with limited human resources, limited external funding and considerable bureaucracy! </w:t>
      </w:r>
    </w:p>
    <w:p w:rsidR="00E77196" w:rsidRPr="00E11F84" w:rsidRDefault="00E77196" w:rsidP="00E11F84">
      <w:pPr>
        <w:spacing w:after="60" w:line="240" w:lineRule="auto"/>
        <w:jc w:val="both"/>
        <w:rPr>
          <w:rFonts w:ascii="Arial" w:hAnsi="Arial" w:cs="Arial"/>
        </w:rPr>
      </w:pPr>
      <w:r w:rsidRPr="00E11F84">
        <w:rPr>
          <w:rFonts w:ascii="Arial" w:hAnsi="Arial" w:cs="Arial"/>
        </w:rPr>
        <w:t xml:space="preserve">With technology offer, it's easy, fast and effective to find the right partners and thus a solution to all of these and many more associated problems. </w:t>
      </w:r>
    </w:p>
    <w:p w:rsidR="003D753F" w:rsidRPr="00E11F84" w:rsidRDefault="00676537" w:rsidP="00E11F84">
      <w:pPr>
        <w:spacing w:after="60" w:line="240" w:lineRule="auto"/>
        <w:jc w:val="both"/>
        <w:rPr>
          <w:rFonts w:ascii="Arial" w:hAnsi="Arial" w:cs="Arial"/>
        </w:rPr>
      </w:pPr>
      <w:r w:rsidRPr="00E11F84">
        <w:rPr>
          <w:rFonts w:ascii="Arial" w:hAnsi="Arial" w:cs="Arial"/>
        </w:rPr>
        <w:t xml:space="preserve">This </w:t>
      </w:r>
      <w:r w:rsidR="00D146D0">
        <w:rPr>
          <w:rFonts w:ascii="Arial" w:hAnsi="Arial" w:cs="Arial"/>
        </w:rPr>
        <w:t>Ghuide</w:t>
      </w:r>
      <w:r w:rsidRPr="00E11F84">
        <w:rPr>
          <w:rFonts w:ascii="Arial" w:hAnsi="Arial" w:cs="Arial"/>
        </w:rPr>
        <w:t xml:space="preserve"> aims develop a </w:t>
      </w:r>
      <w:r w:rsidR="00765DAD" w:rsidRPr="00E11F84">
        <w:rPr>
          <w:rFonts w:ascii="Arial" w:hAnsi="Arial" w:cs="Arial"/>
        </w:rPr>
        <w:t>Form and a methodology for “</w:t>
      </w:r>
      <w:r w:rsidR="003D753F" w:rsidRPr="00E11F84">
        <w:rPr>
          <w:rFonts w:ascii="Arial" w:hAnsi="Arial" w:cs="Arial"/>
        </w:rPr>
        <w:t>Technology Offer</w:t>
      </w:r>
      <w:r w:rsidR="00765DAD" w:rsidRPr="00E11F84">
        <w:rPr>
          <w:rFonts w:ascii="Arial" w:hAnsi="Arial" w:cs="Arial"/>
        </w:rPr>
        <w:t>” with the aim to know better each other, to understand the expertise and experience</w:t>
      </w:r>
      <w:r w:rsidR="00042D19" w:rsidRPr="00E11F84">
        <w:rPr>
          <w:rFonts w:ascii="Arial" w:hAnsi="Arial" w:cs="Arial"/>
        </w:rPr>
        <w:t xml:space="preserve"> of the potential partners for business, innovation, knowledge and technology transfer, partnerships for internationals projects.  </w:t>
      </w:r>
    </w:p>
    <w:p w:rsidR="00676537" w:rsidRPr="00E11F84" w:rsidRDefault="00042D19" w:rsidP="00E11F84">
      <w:pPr>
        <w:spacing w:after="60" w:line="240" w:lineRule="auto"/>
        <w:jc w:val="both"/>
        <w:rPr>
          <w:rFonts w:ascii="Arial" w:hAnsi="Arial" w:cs="Arial"/>
        </w:rPr>
      </w:pPr>
      <w:r w:rsidRPr="00E11F84">
        <w:rPr>
          <w:rFonts w:ascii="Arial" w:hAnsi="Arial" w:cs="Arial"/>
        </w:rPr>
        <w:t xml:space="preserve">The form and the </w:t>
      </w:r>
      <w:r w:rsidR="00676537" w:rsidRPr="00E11F84">
        <w:rPr>
          <w:rFonts w:ascii="Arial" w:hAnsi="Arial" w:cs="Arial"/>
        </w:rPr>
        <w:t xml:space="preserve">Methodology </w:t>
      </w:r>
      <w:r w:rsidRPr="00E11F84">
        <w:rPr>
          <w:rFonts w:ascii="Arial" w:hAnsi="Arial" w:cs="Arial"/>
        </w:rPr>
        <w:t xml:space="preserve">contribute </w:t>
      </w:r>
      <w:r w:rsidR="00676537" w:rsidRPr="00E11F84">
        <w:rPr>
          <w:rFonts w:ascii="Arial" w:hAnsi="Arial" w:cs="Arial"/>
        </w:rPr>
        <w:t>for the knowledge transfer between</w:t>
      </w:r>
      <w:r w:rsidRPr="00E11F84">
        <w:rPr>
          <w:rFonts w:ascii="Arial" w:hAnsi="Arial" w:cs="Arial"/>
        </w:rPr>
        <w:t xml:space="preserve"> </w:t>
      </w:r>
      <w:r w:rsidR="00676537" w:rsidRPr="00E11F84">
        <w:rPr>
          <w:rFonts w:ascii="Arial" w:hAnsi="Arial" w:cs="Arial"/>
        </w:rPr>
        <w:t>public research and industry in the societal challenge secure, clean and efficient energy, to bridge the gap</w:t>
      </w:r>
      <w:r w:rsidRPr="00E11F84">
        <w:rPr>
          <w:rFonts w:ascii="Arial" w:hAnsi="Arial" w:cs="Arial"/>
        </w:rPr>
        <w:t xml:space="preserve"> </w:t>
      </w:r>
      <w:r w:rsidR="00676537" w:rsidRPr="00E11F84">
        <w:rPr>
          <w:rFonts w:ascii="Arial" w:hAnsi="Arial" w:cs="Arial"/>
        </w:rPr>
        <w:t>between research, innovation and business, based on EU experience and on a survey conducted among the</w:t>
      </w:r>
      <w:r w:rsidR="0060275D" w:rsidRPr="00E11F84">
        <w:rPr>
          <w:rFonts w:ascii="Arial" w:hAnsi="Arial" w:cs="Arial"/>
        </w:rPr>
        <w:t xml:space="preserve"> </w:t>
      </w:r>
      <w:r w:rsidR="00676537" w:rsidRPr="00E11F84">
        <w:rPr>
          <w:rFonts w:ascii="Arial" w:hAnsi="Arial" w:cs="Arial"/>
        </w:rPr>
        <w:t>stakeholders.</w:t>
      </w:r>
    </w:p>
    <w:p w:rsidR="00E77196" w:rsidRPr="00E11F84" w:rsidRDefault="00E77196" w:rsidP="00E11F84">
      <w:pPr>
        <w:spacing w:after="60" w:line="240" w:lineRule="auto"/>
        <w:jc w:val="both"/>
        <w:rPr>
          <w:rFonts w:ascii="Arial" w:hAnsi="Arial" w:cs="Arial"/>
        </w:rPr>
      </w:pPr>
      <w:r w:rsidRPr="00E11F84">
        <w:rPr>
          <w:rFonts w:ascii="Arial" w:hAnsi="Arial" w:cs="Arial"/>
        </w:rPr>
        <w:t xml:space="preserve">Our approach is individually tailored to your needs. We guide you through the entire process from the discussion about pros and cons of your technology to the presentation best suited for collaboration with suitable interested parties. </w:t>
      </w:r>
    </w:p>
    <w:p w:rsidR="00E77196" w:rsidRPr="00E11F84" w:rsidRDefault="00E77196" w:rsidP="00E11F84">
      <w:pPr>
        <w:spacing w:after="60" w:line="240" w:lineRule="auto"/>
        <w:jc w:val="both"/>
        <w:rPr>
          <w:rFonts w:ascii="Arial" w:hAnsi="Arial" w:cs="Arial"/>
        </w:rPr>
      </w:pPr>
      <w:r w:rsidRPr="00E11F84">
        <w:rPr>
          <w:rFonts w:ascii="Arial" w:hAnsi="Arial" w:cs="Arial"/>
        </w:rPr>
        <w:t xml:space="preserve">These necessary steps have been proven in many projects! </w:t>
      </w:r>
    </w:p>
    <w:p w:rsidR="003C15C4" w:rsidRDefault="003C15C4" w:rsidP="00676537">
      <w:pPr>
        <w:autoSpaceDE w:val="0"/>
        <w:autoSpaceDN w:val="0"/>
        <w:adjustRightInd w:val="0"/>
        <w:spacing w:after="0" w:line="240" w:lineRule="auto"/>
        <w:jc w:val="both"/>
        <w:rPr>
          <w:rFonts w:ascii="Arial" w:hAnsi="Arial" w:cs="Arial"/>
        </w:rPr>
      </w:pPr>
    </w:p>
    <w:p w:rsidR="00E77196" w:rsidRDefault="00E77196" w:rsidP="00676537">
      <w:pPr>
        <w:autoSpaceDE w:val="0"/>
        <w:autoSpaceDN w:val="0"/>
        <w:adjustRightInd w:val="0"/>
        <w:spacing w:after="0" w:line="240" w:lineRule="auto"/>
        <w:jc w:val="both"/>
        <w:rPr>
          <w:rFonts w:ascii="Arial" w:hAnsi="Arial" w:cs="Arial"/>
        </w:rPr>
      </w:pPr>
    </w:p>
    <w:p w:rsidR="00042D19" w:rsidRPr="00042D19" w:rsidRDefault="00042D19" w:rsidP="00E77196">
      <w:pPr>
        <w:pStyle w:val="Heading1"/>
        <w:numPr>
          <w:ilvl w:val="0"/>
          <w:numId w:val="11"/>
        </w:numPr>
        <w:spacing w:before="0" w:beforeAutospacing="0" w:after="120" w:afterAutospacing="0"/>
      </w:pPr>
      <w:bookmarkStart w:id="3" w:name="_Toc417573383"/>
      <w:r w:rsidRPr="00042D19">
        <w:t>The possibility to cooperate at international level without grants or other external funds</w:t>
      </w:r>
      <w:bookmarkEnd w:id="3"/>
    </w:p>
    <w:p w:rsidR="00042D19" w:rsidRPr="003D753F" w:rsidRDefault="00042D19"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Are you looking for with a specific skill? In a cluster? In a particular country? Who speaks a certain language?</w:t>
      </w:r>
      <w:r w:rsidR="00E77196">
        <w:rPr>
          <w:rFonts w:ascii="Arial" w:hAnsi="Arial" w:cs="Arial"/>
          <w:sz w:val="22"/>
          <w:szCs w:val="22"/>
        </w:rPr>
        <w:t xml:space="preserve"> Do you search for a specific partner aiming to </w:t>
      </w:r>
      <w:r w:rsidR="001630D0">
        <w:rPr>
          <w:rFonts w:ascii="Arial" w:hAnsi="Arial" w:cs="Arial"/>
          <w:sz w:val="22"/>
          <w:szCs w:val="22"/>
        </w:rPr>
        <w:t>transfer</w:t>
      </w:r>
      <w:r w:rsidR="00E77196">
        <w:rPr>
          <w:rFonts w:ascii="Arial" w:hAnsi="Arial" w:cs="Arial"/>
          <w:sz w:val="22"/>
          <w:szCs w:val="22"/>
        </w:rPr>
        <w:t xml:space="preserve"> your technology in other company? Or other </w:t>
      </w:r>
      <w:r w:rsidR="00715CD7">
        <w:rPr>
          <w:rFonts w:ascii="Arial" w:hAnsi="Arial" w:cs="Arial"/>
          <w:sz w:val="22"/>
          <w:szCs w:val="22"/>
        </w:rPr>
        <w:t xml:space="preserve">economic </w:t>
      </w:r>
      <w:r w:rsidR="00E77196">
        <w:rPr>
          <w:rFonts w:ascii="Arial" w:hAnsi="Arial" w:cs="Arial"/>
          <w:sz w:val="22"/>
          <w:szCs w:val="22"/>
        </w:rPr>
        <w:t>sector</w:t>
      </w:r>
      <w:r w:rsidR="00715CD7">
        <w:rPr>
          <w:rFonts w:ascii="Arial" w:hAnsi="Arial" w:cs="Arial"/>
          <w:sz w:val="22"/>
          <w:szCs w:val="22"/>
        </w:rPr>
        <w:t>? And to adapt it at the necessities?</w:t>
      </w:r>
      <w:r w:rsidR="00E77196">
        <w:rPr>
          <w:rFonts w:ascii="Arial" w:hAnsi="Arial" w:cs="Arial"/>
          <w:sz w:val="22"/>
          <w:szCs w:val="22"/>
        </w:rPr>
        <w:t xml:space="preserve"> </w:t>
      </w:r>
    </w:p>
    <w:p w:rsidR="00042D19" w:rsidRPr="00FE2546" w:rsidRDefault="001630D0" w:rsidP="00FE2546">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That tool</w:t>
      </w:r>
      <w:r w:rsidR="00042D19" w:rsidRPr="003D753F">
        <w:rPr>
          <w:rFonts w:ascii="Arial" w:hAnsi="Arial" w:cs="Arial"/>
          <w:sz w:val="22"/>
          <w:szCs w:val="22"/>
        </w:rPr>
        <w:t>: TO</w:t>
      </w:r>
      <w:r w:rsidR="00715CD7">
        <w:rPr>
          <w:rFonts w:ascii="Arial" w:hAnsi="Arial" w:cs="Arial"/>
          <w:sz w:val="22"/>
          <w:szCs w:val="22"/>
        </w:rPr>
        <w:t xml:space="preserve"> </w:t>
      </w:r>
      <w:r w:rsidR="00042D19" w:rsidRPr="003D753F">
        <w:rPr>
          <w:rFonts w:ascii="Arial" w:hAnsi="Arial" w:cs="Arial"/>
          <w:sz w:val="22"/>
          <w:szCs w:val="22"/>
        </w:rPr>
        <w:t xml:space="preserve">can help you! You can search all Network partners based on the criteria above. There </w:t>
      </w:r>
      <w:r w:rsidRPr="003D753F">
        <w:rPr>
          <w:rFonts w:ascii="Arial" w:hAnsi="Arial" w:cs="Arial"/>
          <w:sz w:val="22"/>
          <w:szCs w:val="22"/>
        </w:rPr>
        <w:t>are</w:t>
      </w:r>
      <w:r w:rsidR="00042D19" w:rsidRPr="003D753F">
        <w:rPr>
          <w:rFonts w:ascii="Arial" w:hAnsi="Arial" w:cs="Arial"/>
          <w:sz w:val="22"/>
          <w:szCs w:val="22"/>
        </w:rPr>
        <w:t xml:space="preserve"> a large number of areas of expertise to search, from technical skills, finance and funding to </w:t>
      </w:r>
      <w:r w:rsidR="00042D19" w:rsidRPr="00FE2546">
        <w:rPr>
          <w:rFonts w:ascii="Arial" w:hAnsi="Arial" w:cs="Arial"/>
          <w:sz w:val="22"/>
          <w:szCs w:val="22"/>
        </w:rPr>
        <w:t>intellectual property and partnerships.</w:t>
      </w:r>
    </w:p>
    <w:p w:rsidR="00042D19" w:rsidRPr="00FE2546" w:rsidRDefault="00042D19" w:rsidP="00FE2546">
      <w:pPr>
        <w:autoSpaceDE w:val="0"/>
        <w:autoSpaceDN w:val="0"/>
        <w:adjustRightInd w:val="0"/>
        <w:spacing w:after="60" w:line="240" w:lineRule="auto"/>
        <w:contextualSpacing/>
        <w:jc w:val="both"/>
        <w:rPr>
          <w:rFonts w:ascii="Arial" w:hAnsi="Arial" w:cs="Arial"/>
          <w:color w:val="000000"/>
        </w:rPr>
      </w:pPr>
      <w:r w:rsidRPr="00FE2546">
        <w:rPr>
          <w:rFonts w:ascii="Arial" w:hAnsi="Arial" w:cs="Arial"/>
          <w:color w:val="000000"/>
        </w:rPr>
        <w:t xml:space="preserve">This methodology must be the one at </w:t>
      </w:r>
      <w:r w:rsidR="0026043B" w:rsidRPr="00FE2546">
        <w:rPr>
          <w:rFonts w:ascii="Arial" w:hAnsi="Arial" w:cs="Arial"/>
          <w:color w:val="000000"/>
        </w:rPr>
        <w:t xml:space="preserve">international </w:t>
      </w:r>
      <w:r w:rsidRPr="00FE2546">
        <w:rPr>
          <w:rFonts w:ascii="Arial" w:hAnsi="Arial" w:cs="Arial"/>
          <w:color w:val="000000"/>
        </w:rPr>
        <w:t xml:space="preserve">level, not only a </w:t>
      </w:r>
      <w:r w:rsidR="0026043B" w:rsidRPr="00FE2546">
        <w:rPr>
          <w:rFonts w:ascii="Arial" w:hAnsi="Arial" w:cs="Arial"/>
          <w:color w:val="000000"/>
        </w:rPr>
        <w:t>local</w:t>
      </w:r>
      <w:r w:rsidRPr="00FE2546">
        <w:rPr>
          <w:rFonts w:ascii="Arial" w:hAnsi="Arial" w:cs="Arial"/>
          <w:color w:val="000000"/>
        </w:rPr>
        <w:t xml:space="preserve"> level. In the near future we will present our interest (ne</w:t>
      </w:r>
      <w:r w:rsidR="00130952" w:rsidRPr="00FE2546">
        <w:rPr>
          <w:rFonts w:ascii="Arial" w:hAnsi="Arial" w:cs="Arial"/>
          <w:color w:val="000000"/>
        </w:rPr>
        <w:t>w equipments, tools, systems, services, etc</w:t>
      </w:r>
      <w:r w:rsidRPr="00FE2546">
        <w:rPr>
          <w:rFonts w:ascii="Arial" w:hAnsi="Arial" w:cs="Arial"/>
          <w:color w:val="000000"/>
        </w:rPr>
        <w:t>) and the methodology to promote our interests must to be understood by others in different countries.</w:t>
      </w:r>
    </w:p>
    <w:p w:rsidR="00FE2546" w:rsidRPr="00FE2546" w:rsidRDefault="00FE2546" w:rsidP="00FE2546">
      <w:pPr>
        <w:pStyle w:val="NormalWeb"/>
        <w:spacing w:before="0" w:beforeAutospacing="0" w:after="60" w:afterAutospacing="0"/>
        <w:jc w:val="both"/>
        <w:rPr>
          <w:rFonts w:ascii="Arial" w:hAnsi="Arial" w:cs="Arial"/>
          <w:sz w:val="22"/>
          <w:szCs w:val="22"/>
        </w:rPr>
      </w:pPr>
      <w:r w:rsidRPr="00FE2546">
        <w:rPr>
          <w:rFonts w:ascii="Arial" w:hAnsi="Arial" w:cs="Arial"/>
          <w:sz w:val="22"/>
          <w:szCs w:val="22"/>
        </w:rPr>
        <w:t>Using database of cutting-edge technologies, containing profiles, the Network brings together research and commercial applications. The database is updated with new profiles on a periodically basis.</w:t>
      </w:r>
    </w:p>
    <w:p w:rsidR="00FE2546" w:rsidRPr="00FE2546" w:rsidRDefault="00D146D0" w:rsidP="00FE2546">
      <w:pPr>
        <w:pStyle w:val="NormalWeb"/>
        <w:spacing w:before="0" w:beforeAutospacing="0" w:after="60" w:afterAutospacing="0"/>
        <w:jc w:val="both"/>
        <w:rPr>
          <w:rFonts w:ascii="Arial" w:hAnsi="Arial" w:cs="Arial"/>
          <w:sz w:val="22"/>
          <w:szCs w:val="22"/>
        </w:rPr>
      </w:pPr>
      <w:r>
        <w:rPr>
          <w:rFonts w:ascii="Arial" w:hAnsi="Arial" w:cs="Arial"/>
          <w:sz w:val="22"/>
          <w:szCs w:val="22"/>
        </w:rPr>
        <w:t xml:space="preserve">We </w:t>
      </w:r>
      <w:r w:rsidR="00FE2546" w:rsidRPr="00FE2546">
        <w:rPr>
          <w:rFonts w:ascii="Arial" w:hAnsi="Arial" w:cs="Arial"/>
          <w:sz w:val="22"/>
          <w:szCs w:val="22"/>
        </w:rPr>
        <w:t xml:space="preserve">also </w:t>
      </w:r>
      <w:r w:rsidR="001630D0" w:rsidRPr="00FE2546">
        <w:rPr>
          <w:rFonts w:ascii="Arial" w:hAnsi="Arial" w:cs="Arial"/>
          <w:sz w:val="22"/>
          <w:szCs w:val="22"/>
        </w:rPr>
        <w:t>organize</w:t>
      </w:r>
      <w:r w:rsidR="00FE2546" w:rsidRPr="00FE2546">
        <w:rPr>
          <w:rFonts w:ascii="Arial" w:hAnsi="Arial" w:cs="Arial"/>
          <w:sz w:val="22"/>
          <w:szCs w:val="22"/>
        </w:rPr>
        <w:t xml:space="preserve"> matchmaking events across the region where you can meet potential business partners in person. </w:t>
      </w:r>
      <w:r>
        <w:rPr>
          <w:rFonts w:ascii="Arial" w:hAnsi="Arial" w:cs="Arial"/>
          <w:sz w:val="22"/>
          <w:szCs w:val="22"/>
        </w:rPr>
        <w:t xml:space="preserve">The </w:t>
      </w:r>
      <w:r w:rsidR="00FE2546" w:rsidRPr="00FE2546">
        <w:rPr>
          <w:rFonts w:ascii="Arial" w:hAnsi="Arial" w:cs="Arial"/>
          <w:sz w:val="22"/>
          <w:szCs w:val="22"/>
        </w:rPr>
        <w:t xml:space="preserve"> schedule meetings for you and help you prepare for them. Matchmaking events often take place at international fairs, which helps keep travel and accommodation costs down.</w:t>
      </w:r>
    </w:p>
    <w:p w:rsidR="003D753F" w:rsidRPr="003D753F" w:rsidRDefault="003D753F" w:rsidP="003D753F">
      <w:pPr>
        <w:spacing w:after="60" w:line="240" w:lineRule="auto"/>
        <w:contextualSpacing/>
        <w:jc w:val="both"/>
        <w:rPr>
          <w:rFonts w:ascii="Arial" w:eastAsia="Times New Roman" w:hAnsi="Arial" w:cs="Arial"/>
        </w:rPr>
      </w:pPr>
      <w:r w:rsidRPr="003D753F">
        <w:rPr>
          <w:rFonts w:ascii="Arial" w:eastAsia="Times New Roman" w:hAnsi="Arial" w:cs="Arial"/>
          <w:b/>
        </w:rPr>
        <w:t xml:space="preserve">Company missions and brokerage events </w:t>
      </w:r>
      <w:r w:rsidRPr="003D753F">
        <w:rPr>
          <w:rFonts w:ascii="Arial" w:eastAsia="Times New Roman" w:hAnsi="Arial" w:cs="Arial"/>
        </w:rPr>
        <w:t>are two versions that offer great opportunities to establish mutual confidence between an SME and another one.</w:t>
      </w:r>
    </w:p>
    <w:p w:rsidR="003D753F" w:rsidRPr="003D753F" w:rsidRDefault="003D753F" w:rsidP="003D753F">
      <w:pPr>
        <w:pStyle w:val="NormalWeb"/>
        <w:spacing w:before="0" w:beforeAutospacing="0" w:after="60" w:afterAutospacing="0"/>
        <w:contextualSpacing/>
        <w:jc w:val="both"/>
        <w:rPr>
          <w:rStyle w:val="Strong"/>
          <w:rFonts w:ascii="Arial" w:hAnsi="Arial" w:cs="Arial"/>
          <w:b w:val="0"/>
          <w:sz w:val="22"/>
          <w:szCs w:val="22"/>
        </w:rPr>
      </w:pPr>
      <w:r w:rsidRPr="003D753F">
        <w:rPr>
          <w:rStyle w:val="Strong"/>
          <w:rFonts w:ascii="Arial" w:hAnsi="Arial" w:cs="Arial"/>
          <w:sz w:val="22"/>
          <w:szCs w:val="22"/>
        </w:rPr>
        <w:t>Brokerage events (matchmaking, B2B, partnerships events)</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lastRenderedPageBreak/>
        <w:t xml:space="preserve">The brokerage event is the place where the offer meets the request, where the interested persons have a face-to-face meeting to discuss the possibility to create partnerships and develop business / technology transfer / projects. </w:t>
      </w:r>
    </w:p>
    <w:p w:rsidR="003D753F" w:rsidRPr="003D753F" w:rsidRDefault="003D753F" w:rsidP="003D753F">
      <w:pPr>
        <w:spacing w:after="60" w:line="240" w:lineRule="auto"/>
        <w:contextualSpacing/>
        <w:jc w:val="both"/>
        <w:rPr>
          <w:rFonts w:ascii="Arial" w:eastAsia="Times New Roman" w:hAnsi="Arial" w:cs="Arial"/>
        </w:rPr>
      </w:pPr>
      <w:r w:rsidRPr="003D753F">
        <w:rPr>
          <w:rFonts w:ascii="Arial" w:eastAsia="Times New Roman" w:hAnsi="Arial" w:cs="Arial"/>
        </w:rPr>
        <w:t>Brokerage events are organized to helps SME to reach technology transfer or cooperation’s agreements with other companies from their own sector. They can be also advised on how to find partners to apply to EU–funded joint research projects.</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A brokerage event offers a series of pre-arranged transnational meetings organized at a single venue for SMEs. One or more local Network partners organize the venue, which could be at a fair, a conference or other event. Based on partnership profiles, participants request meetings before the event. Schedules for each participant are drawn up showing time and place for each meeting. Integrated tools can be used for the profile development and validation, as well as for organizing the meeting.</w:t>
      </w:r>
    </w:p>
    <w:p w:rsidR="003D753F" w:rsidRPr="003D753F" w:rsidRDefault="003D753F" w:rsidP="003D753F">
      <w:pPr>
        <w:spacing w:after="60" w:line="240" w:lineRule="auto"/>
        <w:contextualSpacing/>
        <w:jc w:val="both"/>
        <w:rPr>
          <w:rFonts w:ascii="Arial" w:eastAsia="Times New Roman" w:hAnsi="Arial" w:cs="Arial"/>
        </w:rPr>
      </w:pPr>
      <w:r w:rsidRPr="003D753F">
        <w:rPr>
          <w:rFonts w:ascii="Arial" w:eastAsia="Times New Roman" w:hAnsi="Arial" w:cs="Arial"/>
        </w:rPr>
        <w:t>Organizing a successful company mission or brokerage event takes a lot of effort. Thankfully, there are Clusters / Networks that provides all the support a company may need in terms of resources, partners, interest and networking.</w:t>
      </w:r>
    </w:p>
    <w:p w:rsidR="003D753F" w:rsidRPr="003D753F" w:rsidRDefault="003D753F" w:rsidP="003D753F">
      <w:pPr>
        <w:pStyle w:val="NormalWeb"/>
        <w:spacing w:before="0" w:beforeAutospacing="0" w:after="60" w:afterAutospacing="0"/>
        <w:contextualSpacing/>
        <w:jc w:val="both"/>
        <w:rPr>
          <w:rStyle w:val="Strong"/>
          <w:rFonts w:ascii="Arial" w:hAnsi="Arial" w:cs="Arial"/>
          <w:sz w:val="22"/>
          <w:szCs w:val="22"/>
        </w:rPr>
      </w:pPr>
      <w:r w:rsidRPr="003D753F">
        <w:rPr>
          <w:rStyle w:val="Strong"/>
          <w:rFonts w:ascii="Arial" w:hAnsi="Arial" w:cs="Arial"/>
          <w:sz w:val="22"/>
          <w:szCs w:val="22"/>
        </w:rPr>
        <w:t>Company missions</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Company missions bring together small groups of clients for transnational visits. A local Network partner organizes a one- or two-day trip to selected companies and organizations.</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Company missions can take a number of forms:</w:t>
      </w:r>
    </w:p>
    <w:p w:rsidR="003D753F" w:rsidRPr="003D753F" w:rsidRDefault="003D753F" w:rsidP="001122EC">
      <w:pPr>
        <w:numPr>
          <w:ilvl w:val="0"/>
          <w:numId w:val="6"/>
        </w:numPr>
        <w:spacing w:after="60" w:line="240" w:lineRule="auto"/>
        <w:ind w:left="432" w:hanging="288"/>
        <w:contextualSpacing/>
        <w:jc w:val="both"/>
        <w:rPr>
          <w:rFonts w:ascii="Arial" w:eastAsia="Calibri" w:hAnsi="Arial" w:cs="Arial"/>
        </w:rPr>
      </w:pPr>
      <w:r w:rsidRPr="003D753F">
        <w:rPr>
          <w:rFonts w:ascii="Arial" w:eastAsia="Calibri" w:hAnsi="Arial" w:cs="Arial"/>
        </w:rPr>
        <w:t>Visiting the potential partner’s premises so a client can get a feeling for the company’s technology, production, management and culture.</w:t>
      </w:r>
    </w:p>
    <w:p w:rsidR="003D753F" w:rsidRPr="003D753F" w:rsidRDefault="003D753F" w:rsidP="001122EC">
      <w:pPr>
        <w:numPr>
          <w:ilvl w:val="0"/>
          <w:numId w:val="6"/>
        </w:numPr>
        <w:spacing w:after="60" w:line="240" w:lineRule="auto"/>
        <w:ind w:left="432" w:hanging="288"/>
        <w:contextualSpacing/>
        <w:jc w:val="both"/>
        <w:rPr>
          <w:rFonts w:ascii="Arial" w:eastAsia="Calibri" w:hAnsi="Arial" w:cs="Arial"/>
        </w:rPr>
      </w:pPr>
      <w:r w:rsidRPr="003D753F">
        <w:rPr>
          <w:rFonts w:ascii="Arial" w:eastAsia="Calibri" w:hAnsi="Arial" w:cs="Arial"/>
        </w:rPr>
        <w:t>The companies get together in a central place for bilateral discussions.</w:t>
      </w:r>
    </w:p>
    <w:p w:rsidR="003D753F" w:rsidRPr="003D753F" w:rsidRDefault="003D753F" w:rsidP="001122EC">
      <w:pPr>
        <w:numPr>
          <w:ilvl w:val="0"/>
          <w:numId w:val="6"/>
        </w:numPr>
        <w:spacing w:after="60" w:line="240" w:lineRule="auto"/>
        <w:ind w:left="432" w:hanging="288"/>
        <w:contextualSpacing/>
        <w:jc w:val="both"/>
        <w:rPr>
          <w:rFonts w:ascii="Arial" w:eastAsia="Calibri" w:hAnsi="Arial" w:cs="Arial"/>
        </w:rPr>
      </w:pPr>
      <w:r w:rsidRPr="003D753F">
        <w:rPr>
          <w:rFonts w:ascii="Arial" w:eastAsia="Calibri" w:hAnsi="Arial" w:cs="Arial"/>
        </w:rPr>
        <w:t>Arranging meetings with company management while they are at an international fair.</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After identifying an interesting topic, a local Network partner will take responsibility for driving; organizing what is called an incoming company mission. The local partner will have to look for visiting companies and entrepreneurs with the help of other Network partners.</w:t>
      </w:r>
    </w:p>
    <w:p w:rsidR="003D753F" w:rsidRPr="003D753F" w:rsidRDefault="003D753F" w:rsidP="003D753F">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For an outgoing company mission, a Network partner will provide suitable companies which are willing to visit foreign counterparts and institutes. The partner must be willing to find suitable partner regions for the visit.</w:t>
      </w:r>
    </w:p>
    <w:p w:rsidR="00042D19" w:rsidRPr="00042D19" w:rsidRDefault="00042D19" w:rsidP="00042D19">
      <w:pPr>
        <w:autoSpaceDE w:val="0"/>
        <w:autoSpaceDN w:val="0"/>
        <w:adjustRightInd w:val="0"/>
        <w:spacing w:after="120" w:line="240" w:lineRule="auto"/>
        <w:contextualSpacing/>
        <w:jc w:val="both"/>
        <w:rPr>
          <w:rFonts w:ascii="Arial" w:hAnsi="Arial" w:cs="Arial"/>
          <w:b/>
          <w:i/>
          <w:color w:val="000000"/>
        </w:rPr>
      </w:pPr>
    </w:p>
    <w:p w:rsidR="00042D19" w:rsidRPr="00B8580F" w:rsidRDefault="00B8580F" w:rsidP="00E77196">
      <w:pPr>
        <w:pStyle w:val="Heading1"/>
        <w:numPr>
          <w:ilvl w:val="0"/>
          <w:numId w:val="11"/>
        </w:numPr>
        <w:spacing w:before="0" w:beforeAutospacing="0" w:after="120" w:afterAutospacing="0"/>
      </w:pPr>
      <w:bookmarkStart w:id="4" w:name="_Toc417573384"/>
      <w:r w:rsidRPr="00B8580F">
        <w:rPr>
          <w:rFonts w:eastAsia="Verdana"/>
        </w:rPr>
        <w:t xml:space="preserve">Technology Offer </w:t>
      </w:r>
      <w:r w:rsidR="00194C16" w:rsidRPr="00B8580F">
        <w:t>- aim</w:t>
      </w:r>
      <w:bookmarkEnd w:id="4"/>
    </w:p>
    <w:p w:rsidR="00FE2546" w:rsidRDefault="00B8580F" w:rsidP="003D753F">
      <w:pPr>
        <w:autoSpaceDE w:val="0"/>
        <w:autoSpaceDN w:val="0"/>
        <w:adjustRightInd w:val="0"/>
        <w:spacing w:after="60" w:line="240" w:lineRule="auto"/>
        <w:contextualSpacing/>
        <w:jc w:val="both"/>
        <w:rPr>
          <w:rFonts w:ascii="Arial" w:hAnsi="Arial" w:cs="Arial"/>
          <w:color w:val="000000"/>
        </w:rPr>
      </w:pPr>
      <w:r w:rsidRPr="00B8580F">
        <w:rPr>
          <w:rFonts w:ascii="Arial" w:hAnsi="Arial" w:cs="Arial"/>
          <w:color w:val="000000"/>
        </w:rPr>
        <w:t xml:space="preserve">If you wish to present your new technology that you developed, to make it available to end-users abroad in order to carry out a technology transfer or to present your necessity, to solve a problem they have encountered. </w:t>
      </w:r>
    </w:p>
    <w:p w:rsidR="003D753F" w:rsidRDefault="00B8580F" w:rsidP="003D753F">
      <w:pPr>
        <w:autoSpaceDE w:val="0"/>
        <w:autoSpaceDN w:val="0"/>
        <w:adjustRightInd w:val="0"/>
        <w:spacing w:after="60" w:line="240" w:lineRule="auto"/>
        <w:contextualSpacing/>
        <w:jc w:val="both"/>
        <w:rPr>
          <w:rFonts w:ascii="Arial" w:hAnsi="Arial" w:cs="Arial"/>
          <w:color w:val="000000"/>
        </w:rPr>
      </w:pPr>
      <w:r w:rsidRPr="00B8580F">
        <w:rPr>
          <w:rFonts w:ascii="Arial" w:hAnsi="Arial" w:cs="Arial"/>
          <w:color w:val="000000"/>
        </w:rPr>
        <w:t>You should write a Technology Offer if your client develops a technology or an innovation and wishes to make it available to end-users abroad (specially to members of the partners clusters) in order to carry out a technology transfer.</w:t>
      </w:r>
    </w:p>
    <w:p w:rsidR="00715CD7" w:rsidRDefault="00B8580F" w:rsidP="00715CD7">
      <w:pPr>
        <w:autoSpaceDE w:val="0"/>
        <w:autoSpaceDN w:val="0"/>
        <w:adjustRightInd w:val="0"/>
        <w:spacing w:after="60" w:line="240" w:lineRule="auto"/>
        <w:contextualSpacing/>
        <w:jc w:val="both"/>
        <w:rPr>
          <w:rFonts w:ascii="Arial" w:hAnsi="Arial" w:cs="Arial"/>
          <w:color w:val="000000"/>
        </w:rPr>
      </w:pPr>
      <w:r w:rsidRPr="00B8580F">
        <w:rPr>
          <w:rFonts w:ascii="Arial" w:hAnsi="Arial" w:cs="Arial"/>
          <w:color w:val="000000"/>
        </w:rPr>
        <w:t xml:space="preserve">If your client needs partners to expand his business abroad for mainstream technologies or existing products, wants to establish franchises in other countries of the Network or find trade intermediaries or suppliers abroad or in general make partnerships which do not involve technology transfers, write a Business Offer. </w:t>
      </w:r>
    </w:p>
    <w:p w:rsidR="00FE2546" w:rsidRDefault="00FE2546" w:rsidP="00FE2546">
      <w:pPr>
        <w:pStyle w:val="NormalWeb"/>
        <w:spacing w:before="0" w:beforeAutospacing="0" w:after="60" w:afterAutospacing="0"/>
        <w:jc w:val="both"/>
        <w:rPr>
          <w:rFonts w:ascii="Arial" w:hAnsi="Arial" w:cs="Arial"/>
          <w:sz w:val="22"/>
          <w:szCs w:val="22"/>
        </w:rPr>
      </w:pPr>
      <w:r w:rsidRPr="00FE2546">
        <w:rPr>
          <w:rFonts w:ascii="Arial" w:hAnsi="Arial" w:cs="Arial"/>
          <w:sz w:val="22"/>
          <w:szCs w:val="22"/>
        </w:rPr>
        <w:t xml:space="preserve">Initially, we work with you to create a technology offer, so that you can describe your technology, the application fields, and advantages over alternative solutions. </w:t>
      </w:r>
    </w:p>
    <w:p w:rsidR="00FE2546" w:rsidRDefault="00FE2546" w:rsidP="00FE2546">
      <w:pPr>
        <w:pStyle w:val="NormalWeb"/>
        <w:spacing w:before="0" w:beforeAutospacing="0" w:after="60" w:afterAutospacing="0"/>
        <w:jc w:val="both"/>
        <w:rPr>
          <w:rFonts w:ascii="Arial" w:hAnsi="Arial" w:cs="Arial"/>
          <w:sz w:val="22"/>
          <w:szCs w:val="22"/>
        </w:rPr>
      </w:pPr>
      <w:r w:rsidRPr="00FE2546">
        <w:rPr>
          <w:rFonts w:ascii="Arial" w:hAnsi="Arial" w:cs="Arial"/>
          <w:sz w:val="22"/>
          <w:szCs w:val="22"/>
        </w:rPr>
        <w:t xml:space="preserve">Then we spread this technology offer into our diversified network. On your behalf we ask people depending on the type of technology you have developed and the </w:t>
      </w:r>
      <w:r w:rsidR="001630D0" w:rsidRPr="00FE2546">
        <w:rPr>
          <w:rFonts w:ascii="Arial" w:hAnsi="Arial" w:cs="Arial"/>
          <w:sz w:val="22"/>
          <w:szCs w:val="22"/>
        </w:rPr>
        <w:t>expert’s</w:t>
      </w:r>
      <w:r w:rsidRPr="00FE2546">
        <w:rPr>
          <w:rFonts w:ascii="Arial" w:hAnsi="Arial" w:cs="Arial"/>
          <w:sz w:val="22"/>
          <w:szCs w:val="22"/>
        </w:rPr>
        <w:t xml:space="preserve"> application areas.</w:t>
      </w:r>
    </w:p>
    <w:p w:rsidR="00FE2546" w:rsidRPr="00FE2546" w:rsidRDefault="00FE2546" w:rsidP="00FE2546">
      <w:pPr>
        <w:pStyle w:val="NormalWeb"/>
        <w:spacing w:before="0" w:beforeAutospacing="0" w:after="60" w:afterAutospacing="0"/>
        <w:jc w:val="both"/>
        <w:rPr>
          <w:rFonts w:ascii="Arial" w:hAnsi="Arial" w:cs="Arial"/>
          <w:sz w:val="22"/>
          <w:szCs w:val="22"/>
        </w:rPr>
      </w:pPr>
      <w:r w:rsidRPr="00FE2546">
        <w:rPr>
          <w:rFonts w:ascii="Arial" w:hAnsi="Arial" w:cs="Arial"/>
          <w:sz w:val="22"/>
          <w:szCs w:val="22"/>
        </w:rPr>
        <w:t>A few steps later, we deliver a handy, comprehensive technology report, tailored to your needs, so you can quickly obtain the necessary data and enter into direct negotiations with the interested parties.</w:t>
      </w:r>
    </w:p>
    <w:p w:rsidR="00BA0598" w:rsidRDefault="00BA0598" w:rsidP="00B8580F">
      <w:pPr>
        <w:spacing w:after="0" w:line="240" w:lineRule="auto"/>
      </w:pPr>
    </w:p>
    <w:p w:rsidR="00715CD7" w:rsidRPr="00BA0598" w:rsidRDefault="00BA0598" w:rsidP="00BA0598">
      <w:pPr>
        <w:pStyle w:val="Heading1"/>
        <w:numPr>
          <w:ilvl w:val="0"/>
          <w:numId w:val="11"/>
        </w:numPr>
        <w:spacing w:before="0" w:beforeAutospacing="0" w:after="120" w:afterAutospacing="0"/>
        <w:rPr>
          <w:rFonts w:eastAsia="Verdana"/>
          <w:color w:val="000000" w:themeColor="text1"/>
        </w:rPr>
      </w:pPr>
      <w:bookmarkStart w:id="5" w:name="_Toc417573385"/>
      <w:r w:rsidRPr="00BA0598">
        <w:rPr>
          <w:rFonts w:eastAsia="Verdana"/>
          <w:color w:val="000000" w:themeColor="text1"/>
        </w:rPr>
        <w:t>Rouls to fill in the form</w:t>
      </w:r>
      <w:bookmarkEnd w:id="5"/>
    </w:p>
    <w:p w:rsidR="00BA0598" w:rsidRDefault="00BA0598" w:rsidP="00B8580F">
      <w:pPr>
        <w:keepNext/>
        <w:spacing w:after="0" w:line="240" w:lineRule="auto"/>
        <w:jc w:val="center"/>
        <w:rPr>
          <w:rFonts w:ascii="Calibri" w:eastAsia="Verdana" w:hAnsi="Calibri" w:cs="Verdana"/>
          <w:b/>
          <w:color w:val="000000"/>
        </w:rPr>
      </w:pPr>
    </w:p>
    <w:p w:rsidR="00715CD7" w:rsidRPr="00B8580F" w:rsidRDefault="00715CD7" w:rsidP="00715CD7">
      <w:pPr>
        <w:tabs>
          <w:tab w:val="left" w:pos="360"/>
        </w:tabs>
        <w:spacing w:after="0" w:line="240" w:lineRule="auto"/>
        <w:rPr>
          <w:rFonts w:ascii="Arial" w:eastAsia="Verdana" w:hAnsi="Arial" w:cs="Arial"/>
          <w:b/>
          <w:bCs/>
        </w:rPr>
      </w:pPr>
      <w:r w:rsidRPr="00B8580F">
        <w:rPr>
          <w:rFonts w:ascii="Arial" w:eastAsia="Verdana" w:hAnsi="Arial" w:cs="Arial"/>
          <w:b/>
          <w:bCs/>
        </w:rPr>
        <w:t>Title</w:t>
      </w:r>
    </w:p>
    <w:p w:rsidR="00715CD7" w:rsidRPr="00B8580F" w:rsidRDefault="00715CD7" w:rsidP="00715CD7">
      <w:pPr>
        <w:spacing w:after="0" w:line="240" w:lineRule="auto"/>
        <w:rPr>
          <w:rFonts w:ascii="Arial" w:eastAsia="Verdana" w:hAnsi="Arial" w:cs="Arial"/>
          <w:color w:val="000000"/>
        </w:rPr>
      </w:pPr>
      <w:r w:rsidRPr="00B8580F">
        <w:rPr>
          <w:rFonts w:ascii="Arial" w:eastAsia="Verdana" w:hAnsi="Arial" w:cs="Arial"/>
          <w:color w:val="000000"/>
        </w:rPr>
        <w:lastRenderedPageBreak/>
        <w:t xml:space="preserve">The title should be clear and meaningful to a person who is not an expert in the technology or application field, and should enable them to form a picture of the companies or researchers in their region that might be appropriate partners.  </w:t>
      </w:r>
    </w:p>
    <w:p w:rsidR="00BA0598" w:rsidRDefault="00BA0598" w:rsidP="00715CD7">
      <w:pPr>
        <w:tabs>
          <w:tab w:val="left" w:pos="360"/>
        </w:tabs>
        <w:spacing w:after="0" w:line="240" w:lineRule="auto"/>
        <w:rPr>
          <w:rFonts w:ascii="Arial" w:eastAsia="Verdana" w:hAnsi="Arial" w:cs="Arial"/>
          <w:b/>
          <w:bCs/>
          <w:color w:val="000000"/>
        </w:rPr>
      </w:pPr>
    </w:p>
    <w:p w:rsidR="00715CD7" w:rsidRPr="00B8580F" w:rsidRDefault="00715CD7" w:rsidP="00715CD7">
      <w:pPr>
        <w:tabs>
          <w:tab w:val="left" w:pos="360"/>
        </w:tabs>
        <w:spacing w:after="0" w:line="240" w:lineRule="auto"/>
        <w:rPr>
          <w:rFonts w:ascii="Arial" w:eastAsia="Verdana" w:hAnsi="Arial" w:cs="Arial"/>
          <w:b/>
          <w:bCs/>
          <w:color w:val="000000"/>
        </w:rPr>
      </w:pPr>
      <w:r w:rsidRPr="00B8580F">
        <w:rPr>
          <w:rFonts w:ascii="Arial" w:eastAsia="Verdana" w:hAnsi="Arial" w:cs="Arial"/>
          <w:b/>
          <w:bCs/>
          <w:color w:val="000000"/>
        </w:rPr>
        <w:t>Abstract of the offer</w:t>
      </w:r>
    </w:p>
    <w:p w:rsidR="00715CD7" w:rsidRPr="00B8580F" w:rsidRDefault="00715CD7" w:rsidP="00715CD7">
      <w:pPr>
        <w:spacing w:after="0" w:line="240" w:lineRule="auto"/>
        <w:rPr>
          <w:rFonts w:ascii="Arial" w:eastAsia="Verdana" w:hAnsi="Arial" w:cs="Arial"/>
          <w:color w:val="000000"/>
        </w:rPr>
      </w:pPr>
      <w:r w:rsidRPr="00B8580F">
        <w:rPr>
          <w:rFonts w:ascii="Arial" w:eastAsia="Verdana" w:hAnsi="Arial" w:cs="Arial"/>
          <w:color w:val="000000"/>
        </w:rPr>
        <w:t xml:space="preserve">The abstract for a TO should answer the following questions: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Where (geographically) is it from?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What sort of </w:t>
      </w:r>
      <w:r w:rsidR="001630D0" w:rsidRPr="00BA0598">
        <w:rPr>
          <w:rFonts w:ascii="Arial" w:eastAsia="Verdana" w:hAnsi="Arial" w:cs="Arial"/>
          <w:color w:val="000000"/>
        </w:rPr>
        <w:t>organization</w:t>
      </w:r>
      <w:r w:rsidRPr="00BA0598">
        <w:rPr>
          <w:rFonts w:ascii="Arial" w:eastAsia="Verdana" w:hAnsi="Arial" w:cs="Arial"/>
          <w:color w:val="000000"/>
        </w:rPr>
        <w:t xml:space="preserve"> is offering it?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What is being offered?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What can it </w:t>
      </w:r>
      <w:r w:rsidR="001630D0" w:rsidRPr="00BA0598">
        <w:rPr>
          <w:rFonts w:ascii="Arial" w:eastAsia="Verdana" w:hAnsi="Arial" w:cs="Arial"/>
          <w:color w:val="000000"/>
        </w:rPr>
        <w:t>are</w:t>
      </w:r>
      <w:r w:rsidRPr="00BA0598">
        <w:rPr>
          <w:rFonts w:ascii="Arial" w:eastAsia="Verdana" w:hAnsi="Arial" w:cs="Arial"/>
          <w:color w:val="000000"/>
        </w:rPr>
        <w:t xml:space="preserve"> used for?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What are the main advantages? </w:t>
      </w:r>
    </w:p>
    <w:p w:rsidR="00715CD7" w:rsidRPr="00BA0598" w:rsidRDefault="00715CD7" w:rsidP="00BA0598">
      <w:pPr>
        <w:pStyle w:val="ListParagraph"/>
        <w:numPr>
          <w:ilvl w:val="0"/>
          <w:numId w:val="12"/>
        </w:numPr>
        <w:tabs>
          <w:tab w:val="left" w:pos="720"/>
        </w:tabs>
        <w:spacing w:after="0" w:line="240" w:lineRule="auto"/>
        <w:ind w:left="432" w:hanging="288"/>
        <w:rPr>
          <w:rFonts w:ascii="Arial" w:eastAsia="Verdana" w:hAnsi="Arial" w:cs="Arial"/>
          <w:color w:val="000000"/>
        </w:rPr>
      </w:pPr>
      <w:r w:rsidRPr="00BA0598">
        <w:rPr>
          <w:rFonts w:ascii="Arial" w:eastAsia="Verdana" w:hAnsi="Arial" w:cs="Arial"/>
          <w:color w:val="000000"/>
        </w:rPr>
        <w:t xml:space="preserve">What sort of deal is sought? </w:t>
      </w:r>
    </w:p>
    <w:p w:rsidR="00BA0598" w:rsidRDefault="00BA0598" w:rsidP="00715CD7">
      <w:pPr>
        <w:spacing w:after="0" w:line="240" w:lineRule="auto"/>
        <w:rPr>
          <w:rFonts w:ascii="Arial" w:eastAsia="Verdana" w:hAnsi="Arial" w:cs="Arial"/>
          <w:b/>
          <w:bCs/>
        </w:rPr>
      </w:pPr>
    </w:p>
    <w:p w:rsidR="00715CD7" w:rsidRPr="00B8580F" w:rsidRDefault="00715CD7" w:rsidP="00715CD7">
      <w:pPr>
        <w:spacing w:after="0" w:line="240" w:lineRule="auto"/>
        <w:rPr>
          <w:rFonts w:ascii="Arial" w:eastAsia="Verdana" w:hAnsi="Arial" w:cs="Arial"/>
          <w:b/>
          <w:bCs/>
        </w:rPr>
      </w:pPr>
      <w:r w:rsidRPr="00B8580F">
        <w:rPr>
          <w:rFonts w:ascii="Arial" w:eastAsia="Verdana" w:hAnsi="Arial" w:cs="Arial"/>
          <w:b/>
          <w:bCs/>
        </w:rPr>
        <w:t xml:space="preserve">Description of the offer </w:t>
      </w:r>
    </w:p>
    <w:p w:rsidR="00BA0598" w:rsidRDefault="00715CD7" w:rsidP="00715CD7">
      <w:pPr>
        <w:spacing w:after="0" w:line="240" w:lineRule="auto"/>
        <w:rPr>
          <w:rFonts w:ascii="Arial" w:eastAsia="Verdana" w:hAnsi="Arial" w:cs="Arial"/>
          <w:color w:val="000000"/>
        </w:rPr>
      </w:pPr>
      <w:r w:rsidRPr="00B8580F">
        <w:rPr>
          <w:rFonts w:ascii="Arial" w:eastAsia="Verdana" w:hAnsi="Arial" w:cs="Arial"/>
          <w:b/>
          <w:bCs/>
          <w:color w:val="000000"/>
        </w:rPr>
        <w:t>Description/ Special features.</w:t>
      </w:r>
      <w:r w:rsidRPr="00B8580F">
        <w:rPr>
          <w:rFonts w:ascii="Arial" w:eastAsia="Verdana" w:hAnsi="Arial" w:cs="Arial"/>
          <w:i/>
          <w:iCs/>
          <w:color w:val="000000"/>
        </w:rPr>
        <w:t xml:space="preserve"> Please give a description of the relevant results/ characteristics of the offer. </w:t>
      </w:r>
      <w:r w:rsidRPr="00B8580F">
        <w:rPr>
          <w:rFonts w:ascii="Arial" w:eastAsia="Verdana" w:hAnsi="Arial" w:cs="Arial"/>
          <w:color w:val="000000"/>
        </w:rPr>
        <w:br/>
        <w:t xml:space="preserve">When ever possible, provide background information or a short introductory text to the technology described (usually this can be found through an internet search). </w:t>
      </w:r>
    </w:p>
    <w:p w:rsidR="00715CD7" w:rsidRPr="00B8580F" w:rsidRDefault="00715CD7" w:rsidP="00715CD7">
      <w:pPr>
        <w:spacing w:after="0" w:line="240" w:lineRule="auto"/>
        <w:rPr>
          <w:rFonts w:ascii="Arial" w:eastAsia="Verdana" w:hAnsi="Arial" w:cs="Arial"/>
          <w:color w:val="000000"/>
        </w:rPr>
      </w:pPr>
      <w:r w:rsidRPr="00B8580F">
        <w:rPr>
          <w:rFonts w:ascii="Arial" w:eastAsia="Verdana" w:hAnsi="Arial" w:cs="Arial"/>
          <w:color w:val="000000"/>
        </w:rPr>
        <w:t xml:space="preserve">Describe the technology or product, try to indicate clearly the innovation you propose (provide quantitative data if possible). </w:t>
      </w:r>
    </w:p>
    <w:p w:rsidR="00715CD7" w:rsidRPr="00B8580F" w:rsidRDefault="00715CD7" w:rsidP="00715CD7">
      <w:pPr>
        <w:tabs>
          <w:tab w:val="left" w:pos="720"/>
        </w:tabs>
        <w:spacing w:after="0" w:line="240" w:lineRule="auto"/>
        <w:rPr>
          <w:rFonts w:ascii="Arial" w:eastAsia="Verdana" w:hAnsi="Arial" w:cs="Arial"/>
          <w:color w:val="000000"/>
        </w:rPr>
      </w:pPr>
      <w:r w:rsidRPr="00B8580F">
        <w:rPr>
          <w:rFonts w:ascii="Arial" w:eastAsia="Verdana" w:hAnsi="Arial" w:cs="Arial"/>
          <w:color w:val="000000"/>
        </w:rPr>
        <w:t xml:space="preserve">Clearly establish the potential application of the technology, perhaps considering more than one field. </w:t>
      </w:r>
    </w:p>
    <w:p w:rsidR="00BA0598" w:rsidRDefault="00715CD7" w:rsidP="00715CD7">
      <w:pPr>
        <w:tabs>
          <w:tab w:val="left" w:pos="720"/>
        </w:tabs>
        <w:spacing w:after="0" w:line="240" w:lineRule="auto"/>
        <w:rPr>
          <w:rFonts w:ascii="Arial" w:eastAsia="Verdana" w:hAnsi="Arial" w:cs="Arial"/>
          <w:color w:val="000000"/>
        </w:rPr>
      </w:pPr>
      <w:r w:rsidRPr="00B8580F">
        <w:rPr>
          <w:rFonts w:ascii="Arial" w:eastAsia="Verdana" w:hAnsi="Arial" w:cs="Arial"/>
          <w:color w:val="000000"/>
        </w:rPr>
        <w:t xml:space="preserve">Provide information about the expertise or know-how of the proposer.  Do not include sales promotion of your technology or product. </w:t>
      </w:r>
    </w:p>
    <w:p w:rsidR="00BA0598" w:rsidRDefault="00715CD7" w:rsidP="00715CD7">
      <w:pPr>
        <w:tabs>
          <w:tab w:val="left" w:pos="720"/>
        </w:tabs>
        <w:spacing w:after="0" w:line="240" w:lineRule="auto"/>
        <w:rPr>
          <w:rFonts w:ascii="Arial" w:eastAsia="Verdana" w:hAnsi="Arial" w:cs="Arial"/>
          <w:color w:val="000000"/>
        </w:rPr>
      </w:pPr>
      <w:r w:rsidRPr="00B8580F">
        <w:rPr>
          <w:rFonts w:ascii="Arial" w:eastAsia="Verdana" w:hAnsi="Arial" w:cs="Arial"/>
          <w:color w:val="000000"/>
        </w:rPr>
        <w:t xml:space="preserve">Do not include advantages of your technology or product, this will come below. </w:t>
      </w:r>
    </w:p>
    <w:p w:rsidR="00715CD7" w:rsidRPr="00B8580F" w:rsidRDefault="00715CD7" w:rsidP="00715CD7">
      <w:pPr>
        <w:tabs>
          <w:tab w:val="left" w:pos="720"/>
        </w:tabs>
        <w:spacing w:after="0" w:line="240" w:lineRule="auto"/>
        <w:rPr>
          <w:rFonts w:ascii="Arial" w:eastAsia="Verdana" w:hAnsi="Arial" w:cs="Arial"/>
          <w:color w:val="000000"/>
        </w:rPr>
      </w:pPr>
      <w:r w:rsidRPr="00B8580F">
        <w:rPr>
          <w:rFonts w:ascii="Arial" w:eastAsia="Verdana" w:hAnsi="Arial" w:cs="Arial"/>
          <w:color w:val="000000"/>
        </w:rPr>
        <w:t xml:space="preserve">Provide a picture or drawing if one is available. </w:t>
      </w:r>
    </w:p>
    <w:p w:rsidR="00BA0598" w:rsidRDefault="00BA0598" w:rsidP="00715CD7">
      <w:pPr>
        <w:spacing w:after="0" w:line="240" w:lineRule="auto"/>
        <w:rPr>
          <w:rFonts w:ascii="Arial" w:eastAsia="Verdana" w:hAnsi="Arial" w:cs="Arial"/>
          <w:b/>
          <w:bCs/>
        </w:rPr>
      </w:pPr>
    </w:p>
    <w:p w:rsidR="00715CD7" w:rsidRPr="00B8580F" w:rsidRDefault="00715CD7" w:rsidP="00715CD7">
      <w:pPr>
        <w:spacing w:after="0" w:line="240" w:lineRule="auto"/>
        <w:rPr>
          <w:rFonts w:ascii="Arial" w:eastAsia="Verdana" w:hAnsi="Arial" w:cs="Arial"/>
        </w:rPr>
      </w:pPr>
      <w:r w:rsidRPr="00B8580F">
        <w:rPr>
          <w:rFonts w:ascii="Arial" w:eastAsia="Verdana" w:hAnsi="Arial" w:cs="Arial"/>
          <w:b/>
          <w:bCs/>
        </w:rPr>
        <w:t xml:space="preserve">Innovative Aspects of the Offer </w:t>
      </w:r>
      <w:r w:rsidRPr="00B8580F">
        <w:rPr>
          <w:rFonts w:ascii="Arial" w:eastAsia="Verdana" w:hAnsi="Arial" w:cs="Arial"/>
        </w:rPr>
        <w:br/>
        <w:t xml:space="preserve">Describe clearly the innovative aspects of the technology. Avoid generalities such as best or unique, but try to specify innovation by comparison with prevailing technologies. </w:t>
      </w:r>
    </w:p>
    <w:p w:rsidR="00BA0598" w:rsidRDefault="00BA0598" w:rsidP="00715CD7">
      <w:pPr>
        <w:spacing w:after="0" w:line="240" w:lineRule="auto"/>
        <w:rPr>
          <w:rFonts w:ascii="Arial" w:eastAsia="Verdana" w:hAnsi="Arial" w:cs="Arial"/>
          <w:b/>
          <w:bCs/>
          <w:color w:val="000000"/>
        </w:rPr>
      </w:pPr>
    </w:p>
    <w:p w:rsidR="00715CD7" w:rsidRPr="00B8580F" w:rsidRDefault="00715CD7" w:rsidP="00715CD7">
      <w:pPr>
        <w:spacing w:after="0" w:line="240" w:lineRule="auto"/>
        <w:rPr>
          <w:rFonts w:ascii="Arial" w:eastAsia="Verdana" w:hAnsi="Arial" w:cs="Arial"/>
          <w:color w:val="000000"/>
        </w:rPr>
      </w:pPr>
      <w:r w:rsidRPr="00B8580F">
        <w:rPr>
          <w:rFonts w:ascii="Arial" w:eastAsia="Verdana" w:hAnsi="Arial" w:cs="Arial"/>
          <w:b/>
          <w:bCs/>
          <w:color w:val="000000"/>
        </w:rPr>
        <w:t>Main advantages of the Offer</w:t>
      </w:r>
      <w:r w:rsidRPr="00B8580F">
        <w:rPr>
          <w:rFonts w:ascii="Arial" w:eastAsia="Verdana" w:hAnsi="Arial" w:cs="Arial"/>
          <w:color w:val="000000"/>
        </w:rPr>
        <w:t xml:space="preserve"> </w:t>
      </w:r>
      <w:r w:rsidRPr="00B8580F">
        <w:rPr>
          <w:rFonts w:ascii="Arial" w:eastAsia="Verdana" w:hAnsi="Arial" w:cs="Arial"/>
          <w:color w:val="000000"/>
        </w:rPr>
        <w:br/>
        <w:t>Give the main economic advantages / benefits of the technology (if possible in a quantitative way), regarding such elements as performance, ease of use, need of specific know-how, or expertise to adopt your technology.</w:t>
      </w:r>
    </w:p>
    <w:p w:rsidR="00BA0598" w:rsidRDefault="00BA0598" w:rsidP="00715CD7">
      <w:pPr>
        <w:tabs>
          <w:tab w:val="left" w:pos="360"/>
        </w:tabs>
        <w:spacing w:after="0" w:line="240" w:lineRule="auto"/>
        <w:rPr>
          <w:rFonts w:ascii="Arial" w:eastAsia="Verdana" w:hAnsi="Arial" w:cs="Arial"/>
          <w:b/>
          <w:bCs/>
        </w:rPr>
      </w:pPr>
    </w:p>
    <w:p w:rsidR="00715CD7" w:rsidRPr="00B8580F" w:rsidRDefault="00715CD7" w:rsidP="00715CD7">
      <w:pPr>
        <w:tabs>
          <w:tab w:val="left" w:pos="360"/>
        </w:tabs>
        <w:spacing w:after="0" w:line="240" w:lineRule="auto"/>
        <w:rPr>
          <w:rFonts w:ascii="Arial" w:eastAsia="Verdana" w:hAnsi="Arial" w:cs="Arial"/>
          <w:b/>
          <w:bCs/>
        </w:rPr>
      </w:pPr>
      <w:r w:rsidRPr="00B8580F">
        <w:rPr>
          <w:rFonts w:ascii="Arial" w:eastAsia="Verdana" w:hAnsi="Arial" w:cs="Arial"/>
          <w:b/>
          <w:bCs/>
        </w:rPr>
        <w:t xml:space="preserve">Technology Keywords </w:t>
      </w:r>
    </w:p>
    <w:p w:rsidR="00BA0598" w:rsidRDefault="00715CD7" w:rsidP="00715CD7">
      <w:pPr>
        <w:keepNext/>
        <w:spacing w:after="0" w:line="240" w:lineRule="auto"/>
        <w:rPr>
          <w:rFonts w:ascii="Arial" w:eastAsia="Verdana" w:hAnsi="Arial" w:cs="Arial"/>
          <w:color w:val="000000"/>
        </w:rPr>
      </w:pPr>
      <w:r w:rsidRPr="00B8580F">
        <w:rPr>
          <w:rFonts w:ascii="Arial" w:eastAsia="Verdana" w:hAnsi="Arial" w:cs="Arial"/>
          <w:color w:val="000000"/>
        </w:rPr>
        <w:t xml:space="preserve">Choose as many keywords as are applicable to the technology or the application. Try to use level 3 keywords, as these are the most specific. </w:t>
      </w:r>
    </w:p>
    <w:p w:rsidR="00715CD7" w:rsidRDefault="00715CD7" w:rsidP="00715CD7">
      <w:pPr>
        <w:keepNext/>
        <w:spacing w:after="0" w:line="240" w:lineRule="auto"/>
        <w:rPr>
          <w:rFonts w:ascii="Arial" w:eastAsia="Verdana" w:hAnsi="Arial" w:cs="Arial"/>
          <w:color w:val="000000"/>
        </w:rPr>
      </w:pPr>
      <w:r w:rsidRPr="00B8580F">
        <w:rPr>
          <w:rFonts w:ascii="Arial" w:eastAsia="Verdana" w:hAnsi="Arial" w:cs="Arial"/>
          <w:color w:val="000000"/>
        </w:rPr>
        <w:t>Be aware that a search may be conducted using keywords alone.</w:t>
      </w:r>
    </w:p>
    <w:p w:rsidR="00E528E6" w:rsidRDefault="00E528E6" w:rsidP="00715CD7">
      <w:pPr>
        <w:keepNext/>
        <w:spacing w:after="0" w:line="240" w:lineRule="auto"/>
        <w:rPr>
          <w:rFonts w:ascii="Arial" w:eastAsia="Verdana" w:hAnsi="Arial" w:cs="Arial"/>
          <w:color w:val="000000"/>
        </w:rPr>
      </w:pPr>
    </w:p>
    <w:p w:rsidR="00E528E6" w:rsidRDefault="00E528E6" w:rsidP="00E528E6">
      <w:pPr>
        <w:autoSpaceDE w:val="0"/>
        <w:autoSpaceDN w:val="0"/>
        <w:adjustRightInd w:val="0"/>
        <w:spacing w:after="0" w:line="240" w:lineRule="auto"/>
        <w:jc w:val="both"/>
        <w:rPr>
          <w:rFonts w:ascii="Arial" w:hAnsi="Arial" w:cs="Arial"/>
          <w:b/>
          <w:color w:val="000000" w:themeColor="text1"/>
        </w:rPr>
      </w:pPr>
      <w:r w:rsidRPr="00953622">
        <w:rPr>
          <w:rFonts w:ascii="Arial" w:hAnsi="Arial" w:cs="Arial"/>
          <w:b/>
          <w:color w:val="000000" w:themeColor="text1"/>
        </w:rPr>
        <w:t>Contact:</w:t>
      </w:r>
    </w:p>
    <w:p w:rsidR="00E528E6" w:rsidRPr="00953622" w:rsidRDefault="00E528E6" w:rsidP="00E528E6">
      <w:pPr>
        <w:pStyle w:val="BodyText"/>
        <w:ind w:left="0"/>
        <w:rPr>
          <w:rFonts w:ascii="Arial" w:hAnsi="Arial" w:cs="Arial"/>
          <w:color w:val="000000" w:themeColor="text1"/>
          <w:sz w:val="22"/>
          <w:szCs w:val="22"/>
        </w:rPr>
      </w:pPr>
      <w:r w:rsidRPr="00953622">
        <w:rPr>
          <w:rFonts w:ascii="Arial" w:hAnsi="Arial" w:cs="Arial"/>
          <w:color w:val="000000" w:themeColor="text1"/>
          <w:sz w:val="22"/>
          <w:szCs w:val="22"/>
        </w:rPr>
        <w:t xml:space="preserve">Here you have two </w:t>
      </w:r>
      <w:r w:rsidR="001630D0" w:rsidRPr="00953622">
        <w:rPr>
          <w:rFonts w:ascii="Arial" w:hAnsi="Arial" w:cs="Arial"/>
          <w:color w:val="000000" w:themeColor="text1"/>
          <w:sz w:val="22"/>
          <w:szCs w:val="22"/>
        </w:rPr>
        <w:t>options:</w:t>
      </w:r>
    </w:p>
    <w:p w:rsidR="00E528E6" w:rsidRPr="00953622" w:rsidRDefault="00E528E6" w:rsidP="00E528E6">
      <w:pPr>
        <w:pStyle w:val="BodyText"/>
        <w:widowControl/>
        <w:numPr>
          <w:ilvl w:val="0"/>
          <w:numId w:val="14"/>
        </w:numPr>
        <w:suppressAutoHyphens/>
        <w:autoSpaceDE/>
        <w:autoSpaceDN/>
        <w:adjustRightInd/>
        <w:ind w:left="432" w:hanging="288"/>
        <w:rPr>
          <w:rFonts w:ascii="Arial" w:hAnsi="Arial" w:cs="Arial"/>
          <w:color w:val="000000" w:themeColor="text1"/>
          <w:sz w:val="22"/>
          <w:szCs w:val="22"/>
          <w:lang w:val="en-GB"/>
        </w:rPr>
      </w:pPr>
      <w:r w:rsidRPr="00953622">
        <w:rPr>
          <w:rFonts w:ascii="Arial" w:hAnsi="Arial" w:cs="Arial"/>
          <w:color w:val="000000" w:themeColor="text1"/>
          <w:sz w:val="22"/>
          <w:szCs w:val="22"/>
        </w:rPr>
        <w:t xml:space="preserve">You are provider of services for the entity that present the </w:t>
      </w:r>
      <w:r>
        <w:rPr>
          <w:rFonts w:ascii="Arial" w:hAnsi="Arial" w:cs="Arial"/>
          <w:color w:val="000000" w:themeColor="text1"/>
          <w:sz w:val="22"/>
          <w:szCs w:val="22"/>
        </w:rPr>
        <w:t>TO</w:t>
      </w:r>
      <w:r w:rsidRPr="00953622">
        <w:rPr>
          <w:rFonts w:ascii="Arial" w:hAnsi="Arial" w:cs="Arial"/>
          <w:color w:val="000000" w:themeColor="text1"/>
          <w:sz w:val="22"/>
          <w:szCs w:val="22"/>
        </w:rPr>
        <w:t xml:space="preserve"> and you will assist the entity in diverse stages – you insert yours contact data</w:t>
      </w:r>
    </w:p>
    <w:p w:rsidR="00E528E6" w:rsidRPr="00E528E6" w:rsidRDefault="00E528E6" w:rsidP="00E528E6">
      <w:pPr>
        <w:pStyle w:val="BodyText"/>
        <w:widowControl/>
        <w:numPr>
          <w:ilvl w:val="0"/>
          <w:numId w:val="14"/>
        </w:numPr>
        <w:suppressAutoHyphens/>
        <w:autoSpaceDE/>
        <w:autoSpaceDN/>
        <w:adjustRightInd/>
        <w:ind w:left="432" w:hanging="288"/>
        <w:rPr>
          <w:rFonts w:ascii="Arial" w:eastAsia="Verdana" w:hAnsi="Arial" w:cs="Arial"/>
          <w:color w:val="000000"/>
        </w:rPr>
      </w:pPr>
      <w:r w:rsidRPr="00953622">
        <w:rPr>
          <w:rFonts w:ascii="Arial" w:hAnsi="Arial" w:cs="Arial"/>
          <w:color w:val="000000" w:themeColor="text1"/>
          <w:sz w:val="22"/>
          <w:szCs w:val="22"/>
        </w:rPr>
        <w:t xml:space="preserve">You </w:t>
      </w:r>
      <w:r w:rsidR="001630D0" w:rsidRPr="00953622">
        <w:rPr>
          <w:rFonts w:ascii="Arial" w:hAnsi="Arial" w:cs="Arial"/>
          <w:color w:val="000000" w:themeColor="text1"/>
          <w:sz w:val="22"/>
          <w:szCs w:val="22"/>
        </w:rPr>
        <w:t>realize</w:t>
      </w:r>
      <w:r w:rsidRPr="00953622">
        <w:rPr>
          <w:rFonts w:ascii="Arial" w:hAnsi="Arial" w:cs="Arial"/>
          <w:color w:val="000000" w:themeColor="text1"/>
          <w:sz w:val="22"/>
          <w:szCs w:val="22"/>
        </w:rPr>
        <w:t xml:space="preserve"> short training and </w:t>
      </w:r>
      <w:r w:rsidR="001630D0" w:rsidRPr="00953622">
        <w:rPr>
          <w:rFonts w:ascii="Arial" w:hAnsi="Arial" w:cs="Arial"/>
          <w:color w:val="000000" w:themeColor="text1"/>
          <w:sz w:val="22"/>
          <w:szCs w:val="22"/>
        </w:rPr>
        <w:t>recommendation</w:t>
      </w:r>
      <w:r w:rsidRPr="00953622">
        <w:rPr>
          <w:rFonts w:ascii="Arial" w:hAnsi="Arial" w:cs="Arial"/>
          <w:color w:val="000000" w:themeColor="text1"/>
          <w:sz w:val="22"/>
          <w:szCs w:val="22"/>
        </w:rPr>
        <w:t xml:space="preserve"> for the entity that present the </w:t>
      </w:r>
      <w:r>
        <w:rPr>
          <w:rFonts w:ascii="Arial" w:hAnsi="Arial" w:cs="Arial"/>
          <w:color w:val="000000" w:themeColor="text1"/>
          <w:sz w:val="22"/>
          <w:szCs w:val="22"/>
        </w:rPr>
        <w:t>TO</w:t>
      </w:r>
      <w:r w:rsidRPr="00953622">
        <w:rPr>
          <w:rFonts w:ascii="Arial" w:hAnsi="Arial" w:cs="Arial"/>
          <w:color w:val="000000" w:themeColor="text1"/>
          <w:sz w:val="22"/>
          <w:szCs w:val="22"/>
        </w:rPr>
        <w:t xml:space="preserve"> – you insert the company contact data</w:t>
      </w:r>
      <w:r>
        <w:rPr>
          <w:rFonts w:ascii="Arial" w:hAnsi="Arial" w:cs="Arial"/>
          <w:color w:val="000000" w:themeColor="text1"/>
          <w:sz w:val="22"/>
          <w:szCs w:val="22"/>
        </w:rPr>
        <w:t>. From this moment they are on the own route. Can they manage themselves?</w:t>
      </w:r>
    </w:p>
    <w:p w:rsidR="00155742" w:rsidRDefault="00155742" w:rsidP="00715CD7">
      <w:pPr>
        <w:keepNext/>
        <w:spacing w:after="0" w:line="240" w:lineRule="auto"/>
        <w:rPr>
          <w:rFonts w:ascii="Arial" w:eastAsia="Verdana" w:hAnsi="Arial" w:cs="Arial"/>
          <w:color w:val="000000"/>
        </w:rPr>
      </w:pPr>
    </w:p>
    <w:p w:rsidR="00155742" w:rsidRPr="00155742" w:rsidRDefault="00155742" w:rsidP="00155742">
      <w:pPr>
        <w:spacing w:after="60" w:line="240" w:lineRule="auto"/>
        <w:rPr>
          <w:rFonts w:ascii="Times New Roman" w:eastAsia="Times New Roman" w:hAnsi="Times New Roman" w:cs="Times New Roman"/>
        </w:rPr>
      </w:pPr>
      <w:r w:rsidRPr="00155742">
        <w:rPr>
          <w:rFonts w:ascii="Arial" w:eastAsia="Times New Roman" w:hAnsi="Arial" w:cs="Arial"/>
        </w:rPr>
        <w:t xml:space="preserve">At the final, please put you in the role of the partner that you search for this Technology Offer and </w:t>
      </w:r>
      <w:r w:rsidR="001630D0" w:rsidRPr="00155742">
        <w:rPr>
          <w:rFonts w:ascii="Arial" w:eastAsia="Times New Roman" w:hAnsi="Arial" w:cs="Arial"/>
        </w:rPr>
        <w:t>analyze</w:t>
      </w:r>
      <w:r w:rsidRPr="00155742">
        <w:rPr>
          <w:rFonts w:ascii="Arial" w:eastAsia="Times New Roman" w:hAnsi="Arial" w:cs="Arial"/>
        </w:rPr>
        <w:t xml:space="preserve"> (if </w:t>
      </w:r>
      <w:r w:rsidR="001630D0" w:rsidRPr="00155742">
        <w:rPr>
          <w:rFonts w:ascii="Arial" w:eastAsia="Times New Roman" w:hAnsi="Arial" w:cs="Arial"/>
        </w:rPr>
        <w:t>necessary</w:t>
      </w:r>
      <w:r w:rsidRPr="00155742">
        <w:rPr>
          <w:rFonts w:ascii="Arial" w:eastAsia="Times New Roman" w:hAnsi="Arial" w:cs="Arial"/>
        </w:rPr>
        <w:t xml:space="preserve"> </w:t>
      </w:r>
      <w:r w:rsidR="001630D0" w:rsidRPr="00155742">
        <w:rPr>
          <w:rFonts w:ascii="Arial" w:eastAsia="Times New Roman" w:hAnsi="Arial" w:cs="Arial"/>
        </w:rPr>
        <w:t>improve</w:t>
      </w:r>
      <w:r w:rsidRPr="00155742">
        <w:rPr>
          <w:rFonts w:ascii="Arial" w:eastAsia="Times New Roman" w:hAnsi="Arial" w:cs="Arial"/>
        </w:rPr>
        <w:t xml:space="preserve"> the content):</w:t>
      </w:r>
    </w:p>
    <w:p w:rsidR="00155742" w:rsidRPr="00155742" w:rsidRDefault="00155742" w:rsidP="00155742">
      <w:pPr>
        <w:numPr>
          <w:ilvl w:val="0"/>
          <w:numId w:val="13"/>
        </w:numPr>
        <w:spacing w:after="60" w:line="240" w:lineRule="auto"/>
        <w:ind w:left="432" w:hanging="288"/>
        <w:rPr>
          <w:rFonts w:ascii="Times New Roman" w:eastAsia="Times New Roman" w:hAnsi="Times New Roman" w:cs="Times New Roman"/>
        </w:rPr>
      </w:pPr>
      <w:r>
        <w:rPr>
          <w:rFonts w:ascii="Arial" w:eastAsia="Times New Roman" w:hAnsi="Arial" w:cs="Arial"/>
        </w:rPr>
        <w:t>W</w:t>
      </w:r>
      <w:r w:rsidRPr="00155742">
        <w:rPr>
          <w:rFonts w:ascii="Arial" w:eastAsia="Times New Roman" w:hAnsi="Arial" w:cs="Arial"/>
        </w:rPr>
        <w:t xml:space="preserve">hy to </w:t>
      </w:r>
      <w:r>
        <w:rPr>
          <w:rFonts w:ascii="Arial" w:eastAsia="Times New Roman" w:hAnsi="Arial" w:cs="Arial"/>
        </w:rPr>
        <w:t>transfer this TO</w:t>
      </w:r>
      <w:r w:rsidRPr="00155742">
        <w:rPr>
          <w:rFonts w:ascii="Arial" w:eastAsia="Times New Roman" w:hAnsi="Arial" w:cs="Arial"/>
        </w:rPr>
        <w:t xml:space="preserve">? They give you more expertise? It is </w:t>
      </w:r>
      <w:r w:rsidR="001630D0" w:rsidRPr="00155742">
        <w:rPr>
          <w:rFonts w:ascii="Arial" w:eastAsia="Times New Roman" w:hAnsi="Arial" w:cs="Arial"/>
        </w:rPr>
        <w:t>relevant</w:t>
      </w:r>
      <w:r w:rsidRPr="00155742">
        <w:rPr>
          <w:rFonts w:ascii="Arial" w:eastAsia="Times New Roman" w:hAnsi="Arial" w:cs="Arial"/>
        </w:rPr>
        <w:t xml:space="preserve">? Will add value and benefits to your company? </w:t>
      </w:r>
    </w:p>
    <w:p w:rsidR="00155742" w:rsidRPr="00155742" w:rsidRDefault="00155742" w:rsidP="00155742">
      <w:pPr>
        <w:numPr>
          <w:ilvl w:val="0"/>
          <w:numId w:val="13"/>
        </w:numPr>
        <w:spacing w:after="60" w:line="240" w:lineRule="auto"/>
        <w:ind w:left="432" w:hanging="288"/>
        <w:rPr>
          <w:rFonts w:ascii="Times New Roman" w:eastAsia="Times New Roman" w:hAnsi="Times New Roman" w:cs="Times New Roman"/>
        </w:rPr>
      </w:pPr>
      <w:r>
        <w:rPr>
          <w:rFonts w:ascii="Arial" w:eastAsia="Times New Roman" w:hAnsi="Arial" w:cs="Arial"/>
        </w:rPr>
        <w:t>T</w:t>
      </w:r>
      <w:r w:rsidRPr="00155742">
        <w:rPr>
          <w:rFonts w:ascii="Arial" w:eastAsia="Times New Roman" w:hAnsi="Arial" w:cs="Arial"/>
        </w:rPr>
        <w:t xml:space="preserve">he technology is real new? </w:t>
      </w:r>
      <w:r w:rsidR="001630D0" w:rsidRPr="00155742">
        <w:rPr>
          <w:rFonts w:ascii="Arial" w:eastAsia="Times New Roman" w:hAnsi="Arial" w:cs="Arial"/>
        </w:rPr>
        <w:t>Can</w:t>
      </w:r>
      <w:r w:rsidRPr="00155742">
        <w:rPr>
          <w:rFonts w:ascii="Arial" w:eastAsia="Times New Roman" w:hAnsi="Arial" w:cs="Arial"/>
        </w:rPr>
        <w:t xml:space="preserve"> be </w:t>
      </w:r>
      <w:r>
        <w:rPr>
          <w:rFonts w:ascii="Arial" w:eastAsia="Times New Roman" w:hAnsi="Arial" w:cs="Arial"/>
        </w:rPr>
        <w:t>it apply in your</w:t>
      </w:r>
      <w:r w:rsidRPr="00155742">
        <w:rPr>
          <w:rFonts w:ascii="Arial" w:eastAsia="Times New Roman" w:hAnsi="Arial" w:cs="Arial"/>
        </w:rPr>
        <w:t xml:space="preserve"> company?</w:t>
      </w:r>
    </w:p>
    <w:p w:rsidR="00155742" w:rsidRPr="00155742" w:rsidRDefault="00155742" w:rsidP="00155742">
      <w:pPr>
        <w:numPr>
          <w:ilvl w:val="0"/>
          <w:numId w:val="13"/>
        </w:numPr>
        <w:spacing w:after="60" w:line="240" w:lineRule="auto"/>
        <w:ind w:left="432" w:hanging="288"/>
        <w:rPr>
          <w:rFonts w:ascii="Times New Roman" w:eastAsia="Times New Roman" w:hAnsi="Times New Roman" w:cs="Times New Roman"/>
        </w:rPr>
      </w:pPr>
      <w:r>
        <w:rPr>
          <w:rFonts w:ascii="Arial" w:eastAsia="Times New Roman" w:hAnsi="Arial" w:cs="Arial"/>
        </w:rPr>
        <w:t>T</w:t>
      </w:r>
      <w:r w:rsidRPr="00155742">
        <w:rPr>
          <w:rFonts w:ascii="Arial" w:eastAsia="Times New Roman" w:hAnsi="Arial" w:cs="Arial"/>
        </w:rPr>
        <w:t xml:space="preserve">he </w:t>
      </w:r>
      <w:r w:rsidR="001630D0" w:rsidRPr="00155742">
        <w:rPr>
          <w:rFonts w:ascii="Arial" w:eastAsia="Times New Roman" w:hAnsi="Arial" w:cs="Arial"/>
        </w:rPr>
        <w:t>information</w:t>
      </w:r>
      <w:r w:rsidRPr="00155742">
        <w:rPr>
          <w:rFonts w:ascii="Arial" w:eastAsia="Times New Roman" w:hAnsi="Arial" w:cs="Arial"/>
        </w:rPr>
        <w:t xml:space="preserve"> </w:t>
      </w:r>
      <w:r w:rsidR="001630D0" w:rsidRPr="00155742">
        <w:rPr>
          <w:rFonts w:ascii="Arial" w:eastAsia="Times New Roman" w:hAnsi="Arial" w:cs="Arial"/>
        </w:rPr>
        <w:t>is</w:t>
      </w:r>
      <w:r w:rsidRPr="00155742">
        <w:rPr>
          <w:rFonts w:ascii="Arial" w:eastAsia="Times New Roman" w:hAnsi="Arial" w:cs="Arial"/>
        </w:rPr>
        <w:t xml:space="preserve"> enough / well presented to have a decision and commitment to cooperate?</w:t>
      </w:r>
    </w:p>
    <w:p w:rsidR="00BA0598" w:rsidRDefault="00BA0598" w:rsidP="00E528E6">
      <w:pPr>
        <w:keepNext/>
        <w:spacing w:after="0" w:line="240" w:lineRule="auto"/>
        <w:rPr>
          <w:rFonts w:ascii="Calibri" w:eastAsia="Verdana" w:hAnsi="Calibri" w:cs="Verdana"/>
          <w:b/>
          <w:color w:val="000000"/>
        </w:rPr>
      </w:pPr>
    </w:p>
    <w:p w:rsidR="00DB691E" w:rsidRPr="00194C16" w:rsidRDefault="007B36FF" w:rsidP="00BA0598">
      <w:pPr>
        <w:pStyle w:val="Heading1"/>
        <w:numPr>
          <w:ilvl w:val="0"/>
          <w:numId w:val="11"/>
        </w:numPr>
        <w:spacing w:before="0" w:beforeAutospacing="0" w:after="120" w:afterAutospacing="0"/>
      </w:pPr>
      <w:bookmarkStart w:id="6" w:name="_Toc388685954"/>
      <w:bookmarkStart w:id="7" w:name="_Toc417573386"/>
      <w:r w:rsidRPr="00194C16">
        <w:t>References</w:t>
      </w:r>
      <w:bookmarkEnd w:id="6"/>
      <w:bookmarkEnd w:id="7"/>
    </w:p>
    <w:p w:rsidR="00743CA5" w:rsidRPr="005725D4" w:rsidRDefault="00743CA5" w:rsidP="001122EC">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Europe 2020, </w:t>
      </w:r>
      <w:hyperlink r:id="rId12" w:history="1">
        <w:r w:rsidR="00607C7E" w:rsidRPr="004C3666">
          <w:rPr>
            <w:rStyle w:val="Hyperlink"/>
            <w:rFonts w:ascii="Arial" w:hAnsi="Arial" w:cs="Arial"/>
            <w:kern w:val="36"/>
            <w:sz w:val="20"/>
            <w:szCs w:val="20"/>
          </w:rPr>
          <w:t>http://ec.europa.eu/europe2020/index_en.htm</w:t>
        </w:r>
      </w:hyperlink>
    </w:p>
    <w:p w:rsidR="00743CA5" w:rsidRPr="005725D4" w:rsidRDefault="00743CA5" w:rsidP="001122EC">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Innovation Union, </w:t>
      </w:r>
      <w:hyperlink r:id="rId13" w:history="1">
        <w:r w:rsidRPr="005725D4">
          <w:rPr>
            <w:rStyle w:val="Hyperlink"/>
            <w:rFonts w:ascii="Arial" w:hAnsi="Arial" w:cs="Arial"/>
            <w:kern w:val="36"/>
            <w:sz w:val="20"/>
            <w:szCs w:val="20"/>
          </w:rPr>
          <w:t>http://ec.europa.eu/research/innovation-union/index_en.cfm</w:t>
        </w:r>
      </w:hyperlink>
    </w:p>
    <w:p w:rsidR="001A4388" w:rsidRPr="005725D4" w:rsidRDefault="001630D0"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bCs/>
          <w:color w:val="000000" w:themeColor="text1"/>
          <w:sz w:val="20"/>
          <w:szCs w:val="20"/>
        </w:rPr>
        <w:t>Commercializing</w:t>
      </w:r>
      <w:r w:rsidR="00EB4E5D" w:rsidRPr="005725D4">
        <w:rPr>
          <w:rFonts w:ascii="Arial" w:hAnsi="Arial" w:cs="Arial"/>
          <w:bCs/>
          <w:color w:val="000000" w:themeColor="text1"/>
          <w:sz w:val="20"/>
          <w:szCs w:val="20"/>
        </w:rPr>
        <w:t xml:space="preserve"> Public Research, new trends and strategies, </w:t>
      </w:r>
      <w:hyperlink r:id="rId14" w:history="1">
        <w:r w:rsidR="00EB4E5D" w:rsidRPr="005725D4">
          <w:rPr>
            <w:rStyle w:val="Hyperlink"/>
            <w:rFonts w:ascii="Arial" w:hAnsi="Arial" w:cs="Arial"/>
            <w:bCs/>
            <w:sz w:val="20"/>
            <w:szCs w:val="20"/>
          </w:rPr>
          <w:t>http://www.oecd-ilibrary.org/science-and-technology/commercialising-public-research-new-trends-and-strategies_9789264193321-en</w:t>
        </w:r>
      </w:hyperlink>
    </w:p>
    <w:p w:rsidR="00E60387" w:rsidRPr="005725D4" w:rsidRDefault="00F24A70"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 xml:space="preserve">How the European Patent Office supports knowledge and technology transfer, </w:t>
      </w:r>
      <w:hyperlink r:id="rId15" w:history="1">
        <w:r w:rsidRPr="005725D4">
          <w:rPr>
            <w:rStyle w:val="Hyperlink"/>
            <w:rFonts w:ascii="Arial" w:hAnsi="Arial" w:cs="Arial"/>
            <w:sz w:val="20"/>
            <w:szCs w:val="20"/>
          </w:rPr>
          <w:t>http://knowledge-transfer-study.eu/fileadmin/KTS/workshop/Poland/4-2_P-Biani.pdf</w:t>
        </w:r>
      </w:hyperlink>
    </w:p>
    <w:p w:rsidR="005725D4" w:rsidRPr="005725D4" w:rsidRDefault="001630D0"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Enterprise</w:t>
      </w:r>
      <w:r w:rsidR="00E60387" w:rsidRPr="005725D4">
        <w:rPr>
          <w:rFonts w:ascii="Arial" w:hAnsi="Arial" w:cs="Arial"/>
          <w:sz w:val="20"/>
          <w:szCs w:val="20"/>
        </w:rPr>
        <w:t xml:space="preserve"> Europe Network - Partnering Opportunities, </w:t>
      </w:r>
      <w:hyperlink r:id="rId16" w:history="1">
        <w:r w:rsidR="00E60387" w:rsidRPr="005725D4">
          <w:rPr>
            <w:rStyle w:val="Hyperlink"/>
            <w:rFonts w:ascii="Arial" w:hAnsi="Arial" w:cs="Arial"/>
            <w:sz w:val="20"/>
            <w:szCs w:val="20"/>
          </w:rPr>
          <w:t>http://een.ec.europa.eu/tools/services/SearchCenter/Search/ProfileSimpleSearch?shid=32db25cb-726f-43b0-8b5f-7742d0935799</w:t>
        </w:r>
      </w:hyperlink>
    </w:p>
    <w:p w:rsidR="003D753F" w:rsidRDefault="003D753F" w:rsidP="001122EC">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Technology Offer and Technology Request, matching</w:t>
      </w:r>
    </w:p>
    <w:p w:rsidR="005725D4" w:rsidRDefault="00104D74" w:rsidP="003D753F">
      <w:pPr>
        <w:pStyle w:val="ListParagraph"/>
        <w:spacing w:after="60" w:line="240" w:lineRule="auto"/>
        <w:ind w:left="288"/>
        <w:rPr>
          <w:rFonts w:ascii="Arial" w:hAnsi="Arial" w:cs="Arial"/>
          <w:sz w:val="20"/>
          <w:szCs w:val="20"/>
        </w:rPr>
      </w:pPr>
      <w:hyperlink r:id="rId17" w:history="1">
        <w:r w:rsidR="003D753F" w:rsidRPr="00285B10">
          <w:rPr>
            <w:rStyle w:val="Hyperlink"/>
            <w:rFonts w:ascii="Arial" w:hAnsi="Arial" w:cs="Arial"/>
            <w:sz w:val="20"/>
            <w:szCs w:val="20"/>
          </w:rPr>
          <w:t>http://een.ec.europa.eu/tools/services/SearchCenter/Search/ProfileSimpleSearch?shid=32db25cb-726f-43b0-8b5f-7742d0935799</w:t>
        </w:r>
      </w:hyperlink>
      <w:r w:rsidR="003D753F">
        <w:rPr>
          <w:rFonts w:ascii="Arial" w:hAnsi="Arial" w:cs="Arial"/>
          <w:sz w:val="20"/>
          <w:szCs w:val="20"/>
        </w:rPr>
        <w:t xml:space="preserve"> </w:t>
      </w:r>
      <w:r w:rsidR="005725D4" w:rsidRPr="005725D4">
        <w:rPr>
          <w:rFonts w:ascii="Arial" w:hAnsi="Arial" w:cs="Arial"/>
          <w:sz w:val="20"/>
          <w:szCs w:val="20"/>
        </w:rPr>
        <w:t xml:space="preserve"> </w:t>
      </w:r>
    </w:p>
    <w:p w:rsidR="003D753F" w:rsidRPr="005725D4" w:rsidRDefault="003D753F" w:rsidP="001122EC">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Technology Offer - database</w:t>
      </w:r>
    </w:p>
    <w:p w:rsidR="003D753F" w:rsidRDefault="00104D74" w:rsidP="003D753F">
      <w:pPr>
        <w:pStyle w:val="ListParagraph"/>
        <w:spacing w:after="60" w:line="240" w:lineRule="auto"/>
        <w:ind w:left="288"/>
        <w:rPr>
          <w:rFonts w:ascii="Arial" w:hAnsi="Arial" w:cs="Arial"/>
          <w:sz w:val="20"/>
          <w:szCs w:val="20"/>
        </w:rPr>
      </w:pPr>
      <w:hyperlink r:id="rId18" w:history="1">
        <w:r w:rsidR="003D753F" w:rsidRPr="00285B10">
          <w:rPr>
            <w:rStyle w:val="Hyperlink"/>
            <w:rFonts w:ascii="Arial" w:hAnsi="Arial" w:cs="Arial"/>
            <w:sz w:val="20"/>
            <w:szCs w:val="20"/>
          </w:rPr>
          <w:t>http://een.ec.europa.eu/tools/services/SearchCenter/Search/ProfileSimpleSearch?shid=32db25cb-726f-43b0-8b5f-7742d0935799</w:t>
        </w:r>
      </w:hyperlink>
    </w:p>
    <w:p w:rsidR="003D753F" w:rsidRDefault="003D753F" w:rsidP="001122EC">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Technology Request – database</w:t>
      </w:r>
    </w:p>
    <w:p w:rsidR="00BF414B" w:rsidRPr="00371758" w:rsidRDefault="00104D74" w:rsidP="00D52EB1">
      <w:pPr>
        <w:pStyle w:val="ListParagraph"/>
        <w:spacing w:after="60" w:line="240" w:lineRule="auto"/>
        <w:ind w:left="288"/>
        <w:rPr>
          <w:rFonts w:ascii="Arial" w:hAnsi="Arial" w:cs="Arial"/>
          <w:sz w:val="20"/>
          <w:szCs w:val="20"/>
        </w:rPr>
      </w:pPr>
      <w:hyperlink r:id="rId19" w:history="1">
        <w:r w:rsidR="003D753F" w:rsidRPr="00285B10">
          <w:rPr>
            <w:rStyle w:val="Hyperlink"/>
            <w:rFonts w:ascii="Arial" w:hAnsi="Arial" w:cs="Arial"/>
            <w:sz w:val="20"/>
            <w:szCs w:val="20"/>
          </w:rPr>
          <w:t>http://een.ec.europa.eu/tools/services/SearchCenter/Search/ProfileSimpleSearch?shid=32db25cb-726f-43b0-8b5f-7742d0935799</w:t>
        </w:r>
      </w:hyperlink>
      <w:r w:rsidR="003D753F">
        <w:rPr>
          <w:rFonts w:ascii="Arial" w:hAnsi="Arial" w:cs="Arial"/>
          <w:sz w:val="20"/>
          <w:szCs w:val="20"/>
        </w:rPr>
        <w:t xml:space="preserve"> </w:t>
      </w:r>
    </w:p>
    <w:sectPr w:rsidR="00BF414B" w:rsidRPr="00371758" w:rsidSect="00471DD5">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20" w:rsidRDefault="000D7E20" w:rsidP="00794A64">
      <w:pPr>
        <w:spacing w:after="0" w:line="240" w:lineRule="auto"/>
      </w:pPr>
      <w:r>
        <w:separator/>
      </w:r>
    </w:p>
  </w:endnote>
  <w:endnote w:type="continuationSeparator" w:id="1">
    <w:p w:rsidR="000D7E20" w:rsidRDefault="000D7E20" w:rsidP="0079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065"/>
      <w:docPartObj>
        <w:docPartGallery w:val="Page Numbers (Bottom of Page)"/>
        <w:docPartUnique/>
      </w:docPartObj>
    </w:sdtPr>
    <w:sdtEndPr>
      <w:rPr>
        <w:rFonts w:ascii="Arial" w:hAnsi="Arial" w:cs="Arial"/>
        <w:sz w:val="20"/>
        <w:szCs w:val="20"/>
      </w:rPr>
    </w:sdtEndPr>
    <w:sdtContent>
      <w:p w:rsidR="00061AA9" w:rsidRPr="00794A64" w:rsidRDefault="00104D74">
        <w:pPr>
          <w:pStyle w:val="Footer"/>
          <w:jc w:val="center"/>
          <w:rPr>
            <w:rFonts w:ascii="Arial" w:hAnsi="Arial" w:cs="Arial"/>
            <w:sz w:val="20"/>
            <w:szCs w:val="20"/>
          </w:rPr>
        </w:pPr>
        <w:r w:rsidRPr="00794A64">
          <w:rPr>
            <w:rFonts w:ascii="Arial" w:hAnsi="Arial" w:cs="Arial"/>
            <w:sz w:val="20"/>
            <w:szCs w:val="20"/>
          </w:rPr>
          <w:fldChar w:fldCharType="begin"/>
        </w:r>
        <w:r w:rsidR="00061AA9" w:rsidRPr="00794A64">
          <w:rPr>
            <w:rFonts w:ascii="Arial" w:hAnsi="Arial" w:cs="Arial"/>
            <w:sz w:val="20"/>
            <w:szCs w:val="20"/>
          </w:rPr>
          <w:instrText xml:space="preserve"> PAGE   \* MERGEFORMAT </w:instrText>
        </w:r>
        <w:r w:rsidRPr="00794A64">
          <w:rPr>
            <w:rFonts w:ascii="Arial" w:hAnsi="Arial" w:cs="Arial"/>
            <w:sz w:val="20"/>
            <w:szCs w:val="20"/>
          </w:rPr>
          <w:fldChar w:fldCharType="separate"/>
        </w:r>
        <w:r w:rsidR="000E72DC">
          <w:rPr>
            <w:rFonts w:ascii="Arial" w:hAnsi="Arial" w:cs="Arial"/>
            <w:noProof/>
            <w:sz w:val="20"/>
            <w:szCs w:val="20"/>
          </w:rPr>
          <w:t>1</w:t>
        </w:r>
        <w:r w:rsidRPr="00794A64">
          <w:rPr>
            <w:rFonts w:ascii="Arial" w:hAnsi="Arial" w:cs="Arial"/>
            <w:sz w:val="20"/>
            <w:szCs w:val="20"/>
          </w:rPr>
          <w:fldChar w:fldCharType="end"/>
        </w:r>
        <w:r w:rsidR="00061AA9">
          <w:rPr>
            <w:rFonts w:ascii="Arial" w:hAnsi="Arial" w:cs="Arial"/>
            <w:sz w:val="20"/>
            <w:szCs w:val="20"/>
          </w:rPr>
          <w:t xml:space="preserve"> / </w:t>
        </w:r>
        <w:r w:rsidR="00D146D0">
          <w:rPr>
            <w:rFonts w:ascii="Arial" w:hAnsi="Arial" w:cs="Arial"/>
            <w:sz w:val="20"/>
            <w:szCs w:val="20"/>
          </w:rPr>
          <w:t>6</w:t>
        </w:r>
      </w:p>
    </w:sdtContent>
  </w:sdt>
  <w:p w:rsidR="00061AA9" w:rsidRDefault="00061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20" w:rsidRDefault="000D7E20" w:rsidP="00794A64">
      <w:pPr>
        <w:spacing w:after="0" w:line="240" w:lineRule="auto"/>
      </w:pPr>
      <w:r>
        <w:separator/>
      </w:r>
    </w:p>
  </w:footnote>
  <w:footnote w:type="continuationSeparator" w:id="1">
    <w:p w:rsidR="000D7E20" w:rsidRDefault="000D7E20" w:rsidP="0079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75"/>
    <w:multiLevelType w:val="hybridMultilevel"/>
    <w:tmpl w:val="B4B2A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41C0B"/>
    <w:multiLevelType w:val="hybridMultilevel"/>
    <w:tmpl w:val="F120F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91AEC"/>
    <w:multiLevelType w:val="hybridMultilevel"/>
    <w:tmpl w:val="4EE288EA"/>
    <w:lvl w:ilvl="0" w:tplc="ED64943E">
      <w:start w:val="1"/>
      <w:numFmt w:val="decimal"/>
      <w:lvlText w:val="%1."/>
      <w:lvlJc w:val="left"/>
      <w:pPr>
        <w:tabs>
          <w:tab w:val="num" w:pos="720"/>
        </w:tabs>
        <w:ind w:left="720" w:hanging="36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23EE"/>
    <w:multiLevelType w:val="multilevel"/>
    <w:tmpl w:val="4782B50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1E264BDD"/>
    <w:multiLevelType w:val="hybridMultilevel"/>
    <w:tmpl w:val="5C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5BB"/>
    <w:multiLevelType w:val="hybridMultilevel"/>
    <w:tmpl w:val="BD0CF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864C92"/>
    <w:multiLevelType w:val="hybridMultilevel"/>
    <w:tmpl w:val="6A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F3A51"/>
    <w:multiLevelType w:val="hybridMultilevel"/>
    <w:tmpl w:val="78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50F"/>
    <w:multiLevelType w:val="hybridMultilevel"/>
    <w:tmpl w:val="68980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1A384C"/>
    <w:multiLevelType w:val="multilevel"/>
    <w:tmpl w:val="900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1E"/>
    <w:multiLevelType w:val="hybridMultilevel"/>
    <w:tmpl w:val="D11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E4D52"/>
    <w:multiLevelType w:val="hybridMultilevel"/>
    <w:tmpl w:val="0B0AB9EC"/>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4">
    <w:nsid w:val="45091A40"/>
    <w:multiLevelType w:val="multilevel"/>
    <w:tmpl w:val="A4F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D07CF"/>
    <w:multiLevelType w:val="hybridMultilevel"/>
    <w:tmpl w:val="991A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36621"/>
    <w:multiLevelType w:val="multilevel"/>
    <w:tmpl w:val="984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F04E05"/>
    <w:multiLevelType w:val="hybridMultilevel"/>
    <w:tmpl w:val="739CB2E6"/>
    <w:lvl w:ilvl="0" w:tplc="099CF924">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6BE6"/>
    <w:multiLevelType w:val="hybridMultilevel"/>
    <w:tmpl w:val="4FFA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25DED"/>
    <w:multiLevelType w:val="multilevel"/>
    <w:tmpl w:val="1C4CFCE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561C2E6F"/>
    <w:multiLevelType w:val="multilevel"/>
    <w:tmpl w:val="02C6D47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B4786"/>
    <w:multiLevelType w:val="hybridMultilevel"/>
    <w:tmpl w:val="7330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64E2D"/>
    <w:multiLevelType w:val="hybridMultilevel"/>
    <w:tmpl w:val="991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20004"/>
    <w:multiLevelType w:val="hybridMultilevel"/>
    <w:tmpl w:val="705C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D87C19"/>
    <w:multiLevelType w:val="hybridMultilevel"/>
    <w:tmpl w:val="44E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A4FF9"/>
    <w:multiLevelType w:val="multilevel"/>
    <w:tmpl w:val="947E1B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B856B66"/>
    <w:multiLevelType w:val="hybridMultilevel"/>
    <w:tmpl w:val="11D6B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9"/>
  </w:num>
  <w:num w:numId="4">
    <w:abstractNumId w:val="12"/>
  </w:num>
  <w:num w:numId="5">
    <w:abstractNumId w:val="6"/>
  </w:num>
  <w:num w:numId="6">
    <w:abstractNumId w:val="11"/>
  </w:num>
  <w:num w:numId="7">
    <w:abstractNumId w:val="15"/>
  </w:num>
  <w:num w:numId="8">
    <w:abstractNumId w:val="21"/>
  </w:num>
  <w:num w:numId="9">
    <w:abstractNumId w:val="20"/>
  </w:num>
  <w:num w:numId="10">
    <w:abstractNumId w:val="5"/>
  </w:num>
  <w:num w:numId="11">
    <w:abstractNumId w:val="27"/>
  </w:num>
  <w:num w:numId="12">
    <w:abstractNumId w:val="26"/>
  </w:num>
  <w:num w:numId="13">
    <w:abstractNumId w:val="4"/>
  </w:num>
  <w:num w:numId="14">
    <w:abstractNumId w:val="22"/>
  </w:num>
  <w:num w:numId="15">
    <w:abstractNumId w:val="17"/>
  </w:num>
  <w:num w:numId="16">
    <w:abstractNumId w:val="8"/>
  </w:num>
  <w:num w:numId="17">
    <w:abstractNumId w:val="23"/>
  </w:num>
  <w:num w:numId="18">
    <w:abstractNumId w:val="18"/>
  </w:num>
  <w:num w:numId="19">
    <w:abstractNumId w:val="10"/>
  </w:num>
  <w:num w:numId="20">
    <w:abstractNumId w:val="28"/>
  </w:num>
  <w:num w:numId="21">
    <w:abstractNumId w:val="1"/>
  </w:num>
  <w:num w:numId="22">
    <w:abstractNumId w:val="2"/>
  </w:num>
  <w:num w:numId="23">
    <w:abstractNumId w:val="25"/>
  </w:num>
  <w:num w:numId="24">
    <w:abstractNumId w:val="0"/>
  </w:num>
  <w:num w:numId="25">
    <w:abstractNumId w:val="9"/>
  </w:num>
  <w:num w:numId="26">
    <w:abstractNumId w:val="16"/>
  </w:num>
  <w:num w:numId="27">
    <w:abstractNumId w:val="14"/>
  </w:num>
  <w:num w:numId="28">
    <w:abstractNumId w:val="1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441830"/>
    <w:rsid w:val="0000543F"/>
    <w:rsid w:val="00010D64"/>
    <w:rsid w:val="000154EC"/>
    <w:rsid w:val="00016DAB"/>
    <w:rsid w:val="000307EA"/>
    <w:rsid w:val="00030894"/>
    <w:rsid w:val="00033001"/>
    <w:rsid w:val="000366DE"/>
    <w:rsid w:val="0004233B"/>
    <w:rsid w:val="00042D19"/>
    <w:rsid w:val="00044285"/>
    <w:rsid w:val="00047178"/>
    <w:rsid w:val="00050C84"/>
    <w:rsid w:val="000526C0"/>
    <w:rsid w:val="00057894"/>
    <w:rsid w:val="00060EB8"/>
    <w:rsid w:val="00061AA9"/>
    <w:rsid w:val="00070A6E"/>
    <w:rsid w:val="000763AB"/>
    <w:rsid w:val="00093D83"/>
    <w:rsid w:val="00093EC4"/>
    <w:rsid w:val="0009613B"/>
    <w:rsid w:val="000A6B03"/>
    <w:rsid w:val="000B2D54"/>
    <w:rsid w:val="000B6383"/>
    <w:rsid w:val="000C40D1"/>
    <w:rsid w:val="000C665A"/>
    <w:rsid w:val="000D6DBE"/>
    <w:rsid w:val="000D7522"/>
    <w:rsid w:val="000D7E20"/>
    <w:rsid w:val="000E187D"/>
    <w:rsid w:val="000E5B8C"/>
    <w:rsid w:val="000E72DC"/>
    <w:rsid w:val="000F43C7"/>
    <w:rsid w:val="00102D7E"/>
    <w:rsid w:val="00104D74"/>
    <w:rsid w:val="001101C3"/>
    <w:rsid w:val="001115E9"/>
    <w:rsid w:val="001122EC"/>
    <w:rsid w:val="00113CFF"/>
    <w:rsid w:val="00121A3A"/>
    <w:rsid w:val="00127309"/>
    <w:rsid w:val="00127EA5"/>
    <w:rsid w:val="00130952"/>
    <w:rsid w:val="00136523"/>
    <w:rsid w:val="00137D43"/>
    <w:rsid w:val="00142892"/>
    <w:rsid w:val="00151A57"/>
    <w:rsid w:val="00154B24"/>
    <w:rsid w:val="00155742"/>
    <w:rsid w:val="001630D0"/>
    <w:rsid w:val="001672C7"/>
    <w:rsid w:val="001714DB"/>
    <w:rsid w:val="00187ACB"/>
    <w:rsid w:val="00194655"/>
    <w:rsid w:val="00194C16"/>
    <w:rsid w:val="00194F56"/>
    <w:rsid w:val="0019553E"/>
    <w:rsid w:val="0019702B"/>
    <w:rsid w:val="001A4388"/>
    <w:rsid w:val="001A574B"/>
    <w:rsid w:val="001C2EAE"/>
    <w:rsid w:val="001D6211"/>
    <w:rsid w:val="001E27A8"/>
    <w:rsid w:val="001F2C37"/>
    <w:rsid w:val="001F2D22"/>
    <w:rsid w:val="001F3BDC"/>
    <w:rsid w:val="001F43A9"/>
    <w:rsid w:val="00207280"/>
    <w:rsid w:val="00216367"/>
    <w:rsid w:val="00225482"/>
    <w:rsid w:val="00233025"/>
    <w:rsid w:val="002361DC"/>
    <w:rsid w:val="002418D7"/>
    <w:rsid w:val="002545F7"/>
    <w:rsid w:val="0026043B"/>
    <w:rsid w:val="0026393D"/>
    <w:rsid w:val="002667A9"/>
    <w:rsid w:val="00267843"/>
    <w:rsid w:val="002679A6"/>
    <w:rsid w:val="0027102B"/>
    <w:rsid w:val="00276308"/>
    <w:rsid w:val="00281BE0"/>
    <w:rsid w:val="002820A4"/>
    <w:rsid w:val="00290BEE"/>
    <w:rsid w:val="0029386E"/>
    <w:rsid w:val="002A34A6"/>
    <w:rsid w:val="002A35BD"/>
    <w:rsid w:val="002C023E"/>
    <w:rsid w:val="002C3503"/>
    <w:rsid w:val="002C7EEF"/>
    <w:rsid w:val="002D764F"/>
    <w:rsid w:val="002F1AA8"/>
    <w:rsid w:val="002F218F"/>
    <w:rsid w:val="002F3197"/>
    <w:rsid w:val="00300219"/>
    <w:rsid w:val="0030723B"/>
    <w:rsid w:val="00311ECF"/>
    <w:rsid w:val="003171EB"/>
    <w:rsid w:val="00324FBF"/>
    <w:rsid w:val="003264AF"/>
    <w:rsid w:val="00331C1B"/>
    <w:rsid w:val="0033259C"/>
    <w:rsid w:val="0033434A"/>
    <w:rsid w:val="003346E8"/>
    <w:rsid w:val="00345EEC"/>
    <w:rsid w:val="00347639"/>
    <w:rsid w:val="00353771"/>
    <w:rsid w:val="00370861"/>
    <w:rsid w:val="00371758"/>
    <w:rsid w:val="00373050"/>
    <w:rsid w:val="003733E5"/>
    <w:rsid w:val="00376965"/>
    <w:rsid w:val="003777DC"/>
    <w:rsid w:val="00377897"/>
    <w:rsid w:val="00380CAE"/>
    <w:rsid w:val="003863A4"/>
    <w:rsid w:val="00391188"/>
    <w:rsid w:val="0039461F"/>
    <w:rsid w:val="003A4EC8"/>
    <w:rsid w:val="003B5F66"/>
    <w:rsid w:val="003C15C4"/>
    <w:rsid w:val="003C34A6"/>
    <w:rsid w:val="003C4277"/>
    <w:rsid w:val="003C5131"/>
    <w:rsid w:val="003C6445"/>
    <w:rsid w:val="003D1F3A"/>
    <w:rsid w:val="003D753F"/>
    <w:rsid w:val="003E2822"/>
    <w:rsid w:val="003F6E35"/>
    <w:rsid w:val="00401027"/>
    <w:rsid w:val="0040227E"/>
    <w:rsid w:val="00411D6E"/>
    <w:rsid w:val="00411F3B"/>
    <w:rsid w:val="004211FD"/>
    <w:rsid w:val="00441830"/>
    <w:rsid w:val="00452DDE"/>
    <w:rsid w:val="004530F3"/>
    <w:rsid w:val="004551F1"/>
    <w:rsid w:val="00456743"/>
    <w:rsid w:val="00460BA2"/>
    <w:rsid w:val="0046188C"/>
    <w:rsid w:val="00464033"/>
    <w:rsid w:val="00471DD5"/>
    <w:rsid w:val="004739C9"/>
    <w:rsid w:val="004908E3"/>
    <w:rsid w:val="004B3930"/>
    <w:rsid w:val="004B6D77"/>
    <w:rsid w:val="004C14EC"/>
    <w:rsid w:val="004C3023"/>
    <w:rsid w:val="004C7482"/>
    <w:rsid w:val="004D465D"/>
    <w:rsid w:val="004E0A2D"/>
    <w:rsid w:val="004E16A5"/>
    <w:rsid w:val="004F0D8E"/>
    <w:rsid w:val="00511FA9"/>
    <w:rsid w:val="005222DB"/>
    <w:rsid w:val="00523DEE"/>
    <w:rsid w:val="00525AB7"/>
    <w:rsid w:val="0055051B"/>
    <w:rsid w:val="00555715"/>
    <w:rsid w:val="00556DB6"/>
    <w:rsid w:val="005637D8"/>
    <w:rsid w:val="00571067"/>
    <w:rsid w:val="005725D4"/>
    <w:rsid w:val="00574F3D"/>
    <w:rsid w:val="00585791"/>
    <w:rsid w:val="0058625F"/>
    <w:rsid w:val="00586B5A"/>
    <w:rsid w:val="00587322"/>
    <w:rsid w:val="00593F8C"/>
    <w:rsid w:val="00597853"/>
    <w:rsid w:val="005A1DA2"/>
    <w:rsid w:val="005A24CA"/>
    <w:rsid w:val="005B452F"/>
    <w:rsid w:val="005C4739"/>
    <w:rsid w:val="005F49B3"/>
    <w:rsid w:val="0060275D"/>
    <w:rsid w:val="00603187"/>
    <w:rsid w:val="006077E9"/>
    <w:rsid w:val="00607C7E"/>
    <w:rsid w:val="0061099A"/>
    <w:rsid w:val="00611F9F"/>
    <w:rsid w:val="00612522"/>
    <w:rsid w:val="00614CB5"/>
    <w:rsid w:val="00615360"/>
    <w:rsid w:val="006173B4"/>
    <w:rsid w:val="00620FD9"/>
    <w:rsid w:val="0062592F"/>
    <w:rsid w:val="00634A76"/>
    <w:rsid w:val="006366B8"/>
    <w:rsid w:val="0064257E"/>
    <w:rsid w:val="0064473A"/>
    <w:rsid w:val="00647C80"/>
    <w:rsid w:val="00656696"/>
    <w:rsid w:val="00660DDA"/>
    <w:rsid w:val="00670D32"/>
    <w:rsid w:val="006737D2"/>
    <w:rsid w:val="00676537"/>
    <w:rsid w:val="0067738E"/>
    <w:rsid w:val="00683400"/>
    <w:rsid w:val="00692D77"/>
    <w:rsid w:val="00693BDB"/>
    <w:rsid w:val="006A67AD"/>
    <w:rsid w:val="006A6BB5"/>
    <w:rsid w:val="006B0045"/>
    <w:rsid w:val="006B2E56"/>
    <w:rsid w:val="006B35CB"/>
    <w:rsid w:val="006D7D6B"/>
    <w:rsid w:val="006E28DD"/>
    <w:rsid w:val="006F587F"/>
    <w:rsid w:val="006F7CCE"/>
    <w:rsid w:val="00701AE9"/>
    <w:rsid w:val="0070460A"/>
    <w:rsid w:val="00713368"/>
    <w:rsid w:val="00715CD7"/>
    <w:rsid w:val="0072559A"/>
    <w:rsid w:val="007302D6"/>
    <w:rsid w:val="00734209"/>
    <w:rsid w:val="00742212"/>
    <w:rsid w:val="00743462"/>
    <w:rsid w:val="0074347F"/>
    <w:rsid w:val="00743CA5"/>
    <w:rsid w:val="007503B6"/>
    <w:rsid w:val="00756CDD"/>
    <w:rsid w:val="00765DAD"/>
    <w:rsid w:val="007668AA"/>
    <w:rsid w:val="00766FD2"/>
    <w:rsid w:val="0077490A"/>
    <w:rsid w:val="00791201"/>
    <w:rsid w:val="00794A64"/>
    <w:rsid w:val="007964A2"/>
    <w:rsid w:val="007A145E"/>
    <w:rsid w:val="007A4278"/>
    <w:rsid w:val="007B36FF"/>
    <w:rsid w:val="007B37A1"/>
    <w:rsid w:val="007C0F58"/>
    <w:rsid w:val="007C200E"/>
    <w:rsid w:val="007C3D67"/>
    <w:rsid w:val="007C7D3B"/>
    <w:rsid w:val="007D04CD"/>
    <w:rsid w:val="007E65D7"/>
    <w:rsid w:val="007F2EF9"/>
    <w:rsid w:val="007F728C"/>
    <w:rsid w:val="007F7970"/>
    <w:rsid w:val="008128A9"/>
    <w:rsid w:val="00813B0F"/>
    <w:rsid w:val="00815403"/>
    <w:rsid w:val="00820B54"/>
    <w:rsid w:val="00820D8D"/>
    <w:rsid w:val="008210FD"/>
    <w:rsid w:val="00825FE0"/>
    <w:rsid w:val="00837236"/>
    <w:rsid w:val="00845A19"/>
    <w:rsid w:val="008517A7"/>
    <w:rsid w:val="00853440"/>
    <w:rsid w:val="008562BC"/>
    <w:rsid w:val="008564DF"/>
    <w:rsid w:val="00863861"/>
    <w:rsid w:val="008661E5"/>
    <w:rsid w:val="008707B8"/>
    <w:rsid w:val="00870A68"/>
    <w:rsid w:val="0088302C"/>
    <w:rsid w:val="0088436A"/>
    <w:rsid w:val="00890F2E"/>
    <w:rsid w:val="008953CC"/>
    <w:rsid w:val="008A38A7"/>
    <w:rsid w:val="008A595E"/>
    <w:rsid w:val="008C2018"/>
    <w:rsid w:val="008C3D1D"/>
    <w:rsid w:val="008C4DD1"/>
    <w:rsid w:val="008C52D2"/>
    <w:rsid w:val="008D1C5D"/>
    <w:rsid w:val="008D7AEB"/>
    <w:rsid w:val="008F5F1C"/>
    <w:rsid w:val="008F7275"/>
    <w:rsid w:val="009017B6"/>
    <w:rsid w:val="00902D58"/>
    <w:rsid w:val="00915DDA"/>
    <w:rsid w:val="0092183F"/>
    <w:rsid w:val="00922F5A"/>
    <w:rsid w:val="0092687F"/>
    <w:rsid w:val="009305ED"/>
    <w:rsid w:val="009318FD"/>
    <w:rsid w:val="009376B5"/>
    <w:rsid w:val="009418B0"/>
    <w:rsid w:val="00943BF3"/>
    <w:rsid w:val="009543C6"/>
    <w:rsid w:val="00961B73"/>
    <w:rsid w:val="009809FF"/>
    <w:rsid w:val="009841ED"/>
    <w:rsid w:val="00986A6D"/>
    <w:rsid w:val="00993DFD"/>
    <w:rsid w:val="00994B83"/>
    <w:rsid w:val="00996371"/>
    <w:rsid w:val="009B09F7"/>
    <w:rsid w:val="009C5100"/>
    <w:rsid w:val="009C5B66"/>
    <w:rsid w:val="009E0643"/>
    <w:rsid w:val="009F019F"/>
    <w:rsid w:val="00A04199"/>
    <w:rsid w:val="00A2118A"/>
    <w:rsid w:val="00A26460"/>
    <w:rsid w:val="00A27C89"/>
    <w:rsid w:val="00A34A51"/>
    <w:rsid w:val="00A401DF"/>
    <w:rsid w:val="00A40925"/>
    <w:rsid w:val="00A42CA5"/>
    <w:rsid w:val="00A50EFB"/>
    <w:rsid w:val="00A63F5F"/>
    <w:rsid w:val="00A6667F"/>
    <w:rsid w:val="00A779E5"/>
    <w:rsid w:val="00A85EB2"/>
    <w:rsid w:val="00A8758C"/>
    <w:rsid w:val="00A909EF"/>
    <w:rsid w:val="00A92EFB"/>
    <w:rsid w:val="00A9321D"/>
    <w:rsid w:val="00AA6108"/>
    <w:rsid w:val="00AB6468"/>
    <w:rsid w:val="00AD6110"/>
    <w:rsid w:val="00AD651F"/>
    <w:rsid w:val="00AD6AE8"/>
    <w:rsid w:val="00AE464D"/>
    <w:rsid w:val="00AE751E"/>
    <w:rsid w:val="00AF03F2"/>
    <w:rsid w:val="00B07BEF"/>
    <w:rsid w:val="00B10F0A"/>
    <w:rsid w:val="00B121BC"/>
    <w:rsid w:val="00B13F2C"/>
    <w:rsid w:val="00B518BF"/>
    <w:rsid w:val="00B5502E"/>
    <w:rsid w:val="00B61EEA"/>
    <w:rsid w:val="00B8580F"/>
    <w:rsid w:val="00B90509"/>
    <w:rsid w:val="00B97E1B"/>
    <w:rsid w:val="00BA0598"/>
    <w:rsid w:val="00BA5359"/>
    <w:rsid w:val="00BB2EB8"/>
    <w:rsid w:val="00BB7202"/>
    <w:rsid w:val="00BC0782"/>
    <w:rsid w:val="00BC5806"/>
    <w:rsid w:val="00BD29E5"/>
    <w:rsid w:val="00BD5466"/>
    <w:rsid w:val="00BF13BA"/>
    <w:rsid w:val="00BF1C13"/>
    <w:rsid w:val="00BF414B"/>
    <w:rsid w:val="00C00C85"/>
    <w:rsid w:val="00C034DF"/>
    <w:rsid w:val="00C03C07"/>
    <w:rsid w:val="00C06FCA"/>
    <w:rsid w:val="00C21031"/>
    <w:rsid w:val="00C25406"/>
    <w:rsid w:val="00C32723"/>
    <w:rsid w:val="00C341D0"/>
    <w:rsid w:val="00C464D9"/>
    <w:rsid w:val="00C54EF2"/>
    <w:rsid w:val="00C5518B"/>
    <w:rsid w:val="00C60975"/>
    <w:rsid w:val="00C67AFC"/>
    <w:rsid w:val="00C73DF9"/>
    <w:rsid w:val="00C75986"/>
    <w:rsid w:val="00C87429"/>
    <w:rsid w:val="00C9391C"/>
    <w:rsid w:val="00CA330F"/>
    <w:rsid w:val="00CB143A"/>
    <w:rsid w:val="00CB503C"/>
    <w:rsid w:val="00CB628C"/>
    <w:rsid w:val="00CC0929"/>
    <w:rsid w:val="00CE0128"/>
    <w:rsid w:val="00CE0432"/>
    <w:rsid w:val="00CE294A"/>
    <w:rsid w:val="00CE473C"/>
    <w:rsid w:val="00CE4894"/>
    <w:rsid w:val="00CF6A14"/>
    <w:rsid w:val="00D11C99"/>
    <w:rsid w:val="00D12026"/>
    <w:rsid w:val="00D146D0"/>
    <w:rsid w:val="00D21590"/>
    <w:rsid w:val="00D326B9"/>
    <w:rsid w:val="00D3479B"/>
    <w:rsid w:val="00D378C9"/>
    <w:rsid w:val="00D41C09"/>
    <w:rsid w:val="00D50359"/>
    <w:rsid w:val="00D52EB1"/>
    <w:rsid w:val="00D57742"/>
    <w:rsid w:val="00D60D01"/>
    <w:rsid w:val="00D656A1"/>
    <w:rsid w:val="00D663D5"/>
    <w:rsid w:val="00D7372A"/>
    <w:rsid w:val="00D77615"/>
    <w:rsid w:val="00DA7294"/>
    <w:rsid w:val="00DB0070"/>
    <w:rsid w:val="00DB691E"/>
    <w:rsid w:val="00DC135E"/>
    <w:rsid w:val="00DC476A"/>
    <w:rsid w:val="00DC6D4C"/>
    <w:rsid w:val="00DE316E"/>
    <w:rsid w:val="00DE3855"/>
    <w:rsid w:val="00DE3F19"/>
    <w:rsid w:val="00DE5E6E"/>
    <w:rsid w:val="00DE66E1"/>
    <w:rsid w:val="00DF4171"/>
    <w:rsid w:val="00DF7A36"/>
    <w:rsid w:val="00E05344"/>
    <w:rsid w:val="00E11F84"/>
    <w:rsid w:val="00E15D97"/>
    <w:rsid w:val="00E20005"/>
    <w:rsid w:val="00E23BF5"/>
    <w:rsid w:val="00E27C5C"/>
    <w:rsid w:val="00E30672"/>
    <w:rsid w:val="00E37253"/>
    <w:rsid w:val="00E37A87"/>
    <w:rsid w:val="00E44AB0"/>
    <w:rsid w:val="00E4762A"/>
    <w:rsid w:val="00E47A08"/>
    <w:rsid w:val="00E528E6"/>
    <w:rsid w:val="00E53AF1"/>
    <w:rsid w:val="00E541B2"/>
    <w:rsid w:val="00E60387"/>
    <w:rsid w:val="00E6149B"/>
    <w:rsid w:val="00E71DEB"/>
    <w:rsid w:val="00E72654"/>
    <w:rsid w:val="00E72EEC"/>
    <w:rsid w:val="00E77196"/>
    <w:rsid w:val="00E80557"/>
    <w:rsid w:val="00E84FEE"/>
    <w:rsid w:val="00EA2154"/>
    <w:rsid w:val="00EB4E5D"/>
    <w:rsid w:val="00EB6FA0"/>
    <w:rsid w:val="00ED042F"/>
    <w:rsid w:val="00ED1DF2"/>
    <w:rsid w:val="00ED3F6D"/>
    <w:rsid w:val="00EE475D"/>
    <w:rsid w:val="00EE7198"/>
    <w:rsid w:val="00EF3F3F"/>
    <w:rsid w:val="00F03082"/>
    <w:rsid w:val="00F22C57"/>
    <w:rsid w:val="00F2300C"/>
    <w:rsid w:val="00F2337D"/>
    <w:rsid w:val="00F24A70"/>
    <w:rsid w:val="00F27153"/>
    <w:rsid w:val="00F315AC"/>
    <w:rsid w:val="00F338CB"/>
    <w:rsid w:val="00F34081"/>
    <w:rsid w:val="00F42303"/>
    <w:rsid w:val="00F42986"/>
    <w:rsid w:val="00F50BDD"/>
    <w:rsid w:val="00F50F37"/>
    <w:rsid w:val="00F672B3"/>
    <w:rsid w:val="00F80046"/>
    <w:rsid w:val="00F8404F"/>
    <w:rsid w:val="00F85AB5"/>
    <w:rsid w:val="00F92B73"/>
    <w:rsid w:val="00F95FBF"/>
    <w:rsid w:val="00FA0749"/>
    <w:rsid w:val="00FA33CE"/>
    <w:rsid w:val="00FA6E45"/>
    <w:rsid w:val="00FA76BA"/>
    <w:rsid w:val="00FB2E78"/>
    <w:rsid w:val="00FB5188"/>
    <w:rsid w:val="00FB61E3"/>
    <w:rsid w:val="00FC097E"/>
    <w:rsid w:val="00FC111F"/>
    <w:rsid w:val="00FC2DBE"/>
    <w:rsid w:val="00FD29AD"/>
    <w:rsid w:val="00FD6208"/>
    <w:rsid w:val="00FE2546"/>
    <w:rsid w:val="00FF15A1"/>
    <w:rsid w:val="00FF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2"/>
  </w:style>
  <w:style w:type="paragraph" w:styleId="Heading1">
    <w:name w:val="heading 1"/>
    <w:basedOn w:val="Normal"/>
    <w:link w:val="Heading1Char"/>
    <w:uiPriority w:val="9"/>
    <w:qFormat/>
    <w:rsid w:val="00E71DEB"/>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E71DEB"/>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2418D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2418D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2418D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2418D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2418D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2418D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2418D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
    <w:basedOn w:val="Normal"/>
    <w:link w:val="NormalWebChar"/>
    <w:uiPriority w:val="99"/>
    <w:unhideWhenUsed/>
    <w:rsid w:val="00441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1DF"/>
    <w:pPr>
      <w:ind w:left="720"/>
      <w:contextualSpacing/>
    </w:pPr>
  </w:style>
  <w:style w:type="character" w:styleId="Strong">
    <w:name w:val="Strong"/>
    <w:basedOn w:val="DefaultParagraphFont"/>
    <w:uiPriority w:val="22"/>
    <w:qFormat/>
    <w:rsid w:val="00BC5806"/>
    <w:rPr>
      <w:b/>
      <w:bCs/>
    </w:rPr>
  </w:style>
  <w:style w:type="paragraph" w:customStyle="1" w:styleId="astandard3520normal">
    <w:name w:val="a_standard__35__20_normal"/>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61099A"/>
  </w:style>
  <w:style w:type="paragraph" w:customStyle="1" w:styleId="atiret201p10">
    <w:name w:val="a_tiret_20_1_p10"/>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61099A"/>
  </w:style>
  <w:style w:type="character" w:customStyle="1" w:styleId="at4">
    <w:name w:val="a__t4"/>
    <w:basedOn w:val="DefaultParagraphFont"/>
    <w:rsid w:val="0061099A"/>
  </w:style>
  <w:style w:type="character" w:customStyle="1" w:styleId="article-subtitles">
    <w:name w:val="article-subtitles"/>
    <w:basedOn w:val="DefaultParagraphFont"/>
    <w:rsid w:val="00F50BDD"/>
  </w:style>
  <w:style w:type="character" w:customStyle="1" w:styleId="apple-converted-space">
    <w:name w:val="apple-converted-space"/>
    <w:basedOn w:val="DefaultParagraphFont"/>
    <w:rsid w:val="00F50BDD"/>
  </w:style>
  <w:style w:type="character" w:customStyle="1" w:styleId="Heading1Char">
    <w:name w:val="Heading 1 Char"/>
    <w:basedOn w:val="DefaultParagraphFont"/>
    <w:link w:val="Heading1"/>
    <w:uiPriority w:val="9"/>
    <w:rsid w:val="00E71DEB"/>
    <w:rPr>
      <w:rFonts w:ascii="Arial" w:eastAsia="Times New Roman" w:hAnsi="Arial" w:cs="Times New Roman"/>
      <w:b/>
      <w:bCs/>
      <w:kern w:val="36"/>
      <w:sz w:val="24"/>
      <w:szCs w:val="48"/>
    </w:rPr>
  </w:style>
  <w:style w:type="paragraph" w:styleId="BodyText">
    <w:name w:val="Body Text"/>
    <w:basedOn w:val="Normal"/>
    <w:link w:val="BodyTextChar"/>
    <w:uiPriority w:val="1"/>
    <w:qFormat/>
    <w:rsid w:val="002418D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uiPriority w:val="1"/>
    <w:rsid w:val="002418D7"/>
    <w:rPr>
      <w:rFonts w:ascii="Verdana" w:eastAsia="Times New Roman" w:hAnsi="Verdana" w:cs="Verdana"/>
      <w:sz w:val="18"/>
      <w:szCs w:val="18"/>
    </w:rPr>
  </w:style>
  <w:style w:type="character" w:customStyle="1" w:styleId="Heading2Char">
    <w:name w:val="Heading 2 Char"/>
    <w:basedOn w:val="DefaultParagraphFont"/>
    <w:link w:val="Heading2"/>
    <w:uiPriority w:val="1"/>
    <w:rsid w:val="00E71DEB"/>
    <w:rPr>
      <w:rFonts w:ascii="Arial" w:eastAsia="Times New Roman" w:hAnsi="Arial" w:cs="Verdana"/>
      <w:b/>
      <w:bCs/>
      <w:szCs w:val="30"/>
    </w:rPr>
  </w:style>
  <w:style w:type="character" w:customStyle="1" w:styleId="Heading3Char">
    <w:name w:val="Heading 3 Char"/>
    <w:basedOn w:val="DefaultParagraphFont"/>
    <w:link w:val="Heading3"/>
    <w:uiPriority w:val="9"/>
    <w:rsid w:val="002418D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2418D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2418D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2418D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2418D7"/>
    <w:rPr>
      <w:rFonts w:ascii="Calibri" w:eastAsia="Times New Roman" w:hAnsi="Calibri" w:cs="Calibri"/>
      <w:b/>
      <w:bCs/>
    </w:rPr>
  </w:style>
  <w:style w:type="character" w:customStyle="1" w:styleId="Heading8Char">
    <w:name w:val="Heading 8 Char"/>
    <w:basedOn w:val="DefaultParagraphFont"/>
    <w:link w:val="Heading8"/>
    <w:uiPriority w:val="1"/>
    <w:rsid w:val="002418D7"/>
    <w:rPr>
      <w:rFonts w:ascii="Verdana" w:eastAsia="Times New Roman" w:hAnsi="Verdana" w:cs="Verdana"/>
      <w:b/>
      <w:bCs/>
      <w:i/>
      <w:iCs/>
    </w:rPr>
  </w:style>
  <w:style w:type="character" w:customStyle="1" w:styleId="Heading9Char">
    <w:name w:val="Heading 9 Char"/>
    <w:basedOn w:val="DefaultParagraphFont"/>
    <w:link w:val="Heading9"/>
    <w:uiPriority w:val="1"/>
    <w:rsid w:val="002418D7"/>
    <w:rPr>
      <w:rFonts w:ascii="Calibri" w:eastAsia="Times New Roman" w:hAnsi="Calibri" w:cs="Calibri"/>
      <w:sz w:val="21"/>
      <w:szCs w:val="21"/>
    </w:rPr>
  </w:style>
  <w:style w:type="paragraph" w:customStyle="1" w:styleId="TableParagraph">
    <w:name w:val="Table Paragraph"/>
    <w:basedOn w:val="Normal"/>
    <w:uiPriority w:val="1"/>
    <w:qFormat/>
    <w:rsid w:val="00241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18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18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8D7"/>
    <w:rPr>
      <w:color w:val="0000FF"/>
      <w:u w:val="single"/>
    </w:rPr>
  </w:style>
  <w:style w:type="character" w:styleId="Emphasis">
    <w:name w:val="Emphasis"/>
    <w:basedOn w:val="DefaultParagraphFont"/>
    <w:uiPriority w:val="20"/>
    <w:qFormat/>
    <w:rsid w:val="0019702B"/>
    <w:rPr>
      <w:i/>
      <w:iCs/>
    </w:rPr>
  </w:style>
  <w:style w:type="paragraph" w:styleId="BalloonText">
    <w:name w:val="Balloon Text"/>
    <w:basedOn w:val="Normal"/>
    <w:link w:val="BalloonTextChar"/>
    <w:uiPriority w:val="99"/>
    <w:semiHidden/>
    <w:unhideWhenUsed/>
    <w:rsid w:val="00E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08"/>
    <w:rPr>
      <w:rFonts w:ascii="Tahoma" w:hAnsi="Tahoma" w:cs="Tahoma"/>
      <w:sz w:val="16"/>
      <w:szCs w:val="16"/>
    </w:rPr>
  </w:style>
  <w:style w:type="character" w:customStyle="1" w:styleId="fn">
    <w:name w:val="fn"/>
    <w:basedOn w:val="DefaultParagraphFont"/>
    <w:rsid w:val="001F3BDC"/>
  </w:style>
  <w:style w:type="character" w:styleId="FollowedHyperlink">
    <w:name w:val="FollowedHyperlink"/>
    <w:basedOn w:val="DefaultParagraphFont"/>
    <w:uiPriority w:val="99"/>
    <w:semiHidden/>
    <w:unhideWhenUsed/>
    <w:rsid w:val="00B10F0A"/>
    <w:rPr>
      <w:color w:val="800080" w:themeColor="followedHyperlink"/>
      <w:u w:val="single"/>
    </w:rPr>
  </w:style>
  <w:style w:type="paragraph" w:styleId="TOCHeading">
    <w:name w:val="TOC Heading"/>
    <w:basedOn w:val="Heading1"/>
    <w:next w:val="Normal"/>
    <w:uiPriority w:val="39"/>
    <w:unhideWhenUsed/>
    <w:qFormat/>
    <w:rsid w:val="0065669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56696"/>
    <w:pPr>
      <w:spacing w:after="100"/>
    </w:pPr>
  </w:style>
  <w:style w:type="paragraph" w:styleId="TOC2">
    <w:name w:val="toc 2"/>
    <w:basedOn w:val="Normal"/>
    <w:next w:val="Normal"/>
    <w:autoRedefine/>
    <w:uiPriority w:val="39"/>
    <w:unhideWhenUsed/>
    <w:rsid w:val="00656696"/>
    <w:pPr>
      <w:spacing w:after="100"/>
      <w:ind w:left="220"/>
    </w:pPr>
  </w:style>
  <w:style w:type="paragraph" w:styleId="TOC3">
    <w:name w:val="toc 3"/>
    <w:basedOn w:val="Normal"/>
    <w:next w:val="Normal"/>
    <w:autoRedefine/>
    <w:uiPriority w:val="39"/>
    <w:unhideWhenUsed/>
    <w:rsid w:val="00656696"/>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
    <w:basedOn w:val="DefaultParagraphFont"/>
    <w:link w:val="NormalWeb"/>
    <w:uiPriority w:val="99"/>
    <w:rsid w:val="00042D19"/>
    <w:rPr>
      <w:rFonts w:ascii="Times New Roman" w:eastAsia="Times New Roman" w:hAnsi="Times New Roman" w:cs="Times New Roman"/>
      <w:sz w:val="24"/>
      <w:szCs w:val="24"/>
    </w:rPr>
  </w:style>
  <w:style w:type="paragraph" w:customStyle="1" w:styleId="Bulleted">
    <w:name w:val="Bulleted"/>
    <w:uiPriority w:val="99"/>
    <w:rsid w:val="00194C16"/>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B8580F"/>
  </w:style>
  <w:style w:type="paragraph" w:customStyle="1" w:styleId="yiv3384584073msonormal">
    <w:name w:val="yiv338458407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5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B8580F"/>
  </w:style>
  <w:style w:type="character" w:customStyle="1" w:styleId="date-display-start">
    <w:name w:val="date-display-start"/>
    <w:basedOn w:val="DefaultParagraphFont"/>
    <w:rsid w:val="00B8580F"/>
  </w:style>
  <w:style w:type="character" w:customStyle="1" w:styleId="date-display-to">
    <w:name w:val="date-display-to"/>
    <w:basedOn w:val="DefaultParagraphFont"/>
    <w:rsid w:val="00B8580F"/>
  </w:style>
  <w:style w:type="character" w:customStyle="1" w:styleId="date-display-end">
    <w:name w:val="date-display-end"/>
    <w:basedOn w:val="DefaultParagraphFont"/>
    <w:rsid w:val="00B8580F"/>
  </w:style>
  <w:style w:type="paragraph" w:customStyle="1" w:styleId="yiv7218401772msolistparagraph">
    <w:name w:val="yiv7218401772msolistparagraph"/>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8580F"/>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B8580F"/>
    <w:rPr>
      <w:rFonts w:ascii="Albertus (W1)" w:eastAsia="Times New Roman" w:hAnsi="Albertus (W1)" w:cs="Times New Roman"/>
      <w:color w:val="000000"/>
      <w:szCs w:val="19"/>
      <w:lang w:val="fr-FR" w:eastAsia="es-ES"/>
    </w:rPr>
  </w:style>
  <w:style w:type="character" w:customStyle="1" w:styleId="RTFNum21">
    <w:name w:val="RTF_Num 2 1"/>
    <w:rsid w:val="00B8580F"/>
  </w:style>
  <w:style w:type="character" w:customStyle="1" w:styleId="RTFNum22">
    <w:name w:val="RTF_Num 2 2"/>
    <w:rsid w:val="00B8580F"/>
  </w:style>
  <w:style w:type="character" w:customStyle="1" w:styleId="RTFNum23">
    <w:name w:val="RTF_Num 2 3"/>
    <w:rsid w:val="00B8580F"/>
  </w:style>
  <w:style w:type="character" w:customStyle="1" w:styleId="RTFNum24">
    <w:name w:val="RTF_Num 2 4"/>
    <w:rsid w:val="00B8580F"/>
  </w:style>
  <w:style w:type="character" w:customStyle="1" w:styleId="RTFNum25">
    <w:name w:val="RTF_Num 2 5"/>
    <w:rsid w:val="00B8580F"/>
  </w:style>
  <w:style w:type="character" w:customStyle="1" w:styleId="RTFNum26">
    <w:name w:val="RTF_Num 2 6"/>
    <w:rsid w:val="00B8580F"/>
  </w:style>
  <w:style w:type="character" w:customStyle="1" w:styleId="RTFNum27">
    <w:name w:val="RTF_Num 2 7"/>
    <w:rsid w:val="00B8580F"/>
  </w:style>
  <w:style w:type="character" w:customStyle="1" w:styleId="RTFNum28">
    <w:name w:val="RTF_Num 2 8"/>
    <w:rsid w:val="00B8580F"/>
  </w:style>
  <w:style w:type="character" w:customStyle="1" w:styleId="RTFNum29">
    <w:name w:val="RTF_Num 2 9"/>
    <w:rsid w:val="00B8580F"/>
  </w:style>
  <w:style w:type="character" w:customStyle="1" w:styleId="RTFNum31">
    <w:name w:val="RTF_Num 3 1"/>
    <w:rsid w:val="00B8580F"/>
  </w:style>
  <w:style w:type="character" w:customStyle="1" w:styleId="RTFNum32">
    <w:name w:val="RTF_Num 3 2"/>
    <w:rsid w:val="00B8580F"/>
  </w:style>
  <w:style w:type="character" w:customStyle="1" w:styleId="RTFNum33">
    <w:name w:val="RTF_Num 3 3"/>
    <w:rsid w:val="00B8580F"/>
  </w:style>
  <w:style w:type="character" w:customStyle="1" w:styleId="RTFNum34">
    <w:name w:val="RTF_Num 3 4"/>
    <w:rsid w:val="00B8580F"/>
  </w:style>
  <w:style w:type="character" w:customStyle="1" w:styleId="RTFNum35">
    <w:name w:val="RTF_Num 3 5"/>
    <w:rsid w:val="00B8580F"/>
  </w:style>
  <w:style w:type="character" w:customStyle="1" w:styleId="RTFNum36">
    <w:name w:val="RTF_Num 3 6"/>
    <w:rsid w:val="00B8580F"/>
  </w:style>
  <w:style w:type="character" w:customStyle="1" w:styleId="RTFNum37">
    <w:name w:val="RTF_Num 3 7"/>
    <w:rsid w:val="00B8580F"/>
  </w:style>
  <w:style w:type="character" w:customStyle="1" w:styleId="RTFNum38">
    <w:name w:val="RTF_Num 3 8"/>
    <w:rsid w:val="00B8580F"/>
  </w:style>
  <w:style w:type="character" w:customStyle="1" w:styleId="RTFNum39">
    <w:name w:val="RTF_Num 3 9"/>
    <w:rsid w:val="00B8580F"/>
  </w:style>
  <w:style w:type="character" w:customStyle="1" w:styleId="RTFNum41">
    <w:name w:val="RTF_Num 4 1"/>
    <w:rsid w:val="00B8580F"/>
    <w:rPr>
      <w:rFonts w:ascii="Symbol" w:eastAsia="Symbol" w:hAnsi="Symbol" w:cs="Symbol"/>
      <w:sz w:val="20"/>
      <w:szCs w:val="20"/>
    </w:rPr>
  </w:style>
  <w:style w:type="character" w:customStyle="1" w:styleId="RTFNum42">
    <w:name w:val="RTF_Num 4 2"/>
    <w:rsid w:val="00B8580F"/>
    <w:rPr>
      <w:rFonts w:ascii="Courier New" w:eastAsia="Courier New" w:hAnsi="Courier New" w:cs="Courier New"/>
      <w:sz w:val="20"/>
      <w:szCs w:val="20"/>
    </w:rPr>
  </w:style>
  <w:style w:type="character" w:customStyle="1" w:styleId="RTFNum43">
    <w:name w:val="RTF_Num 4 3"/>
    <w:rsid w:val="00B8580F"/>
    <w:rPr>
      <w:rFonts w:ascii="Wingdings" w:eastAsia="Wingdings" w:hAnsi="Wingdings" w:cs="Wingdings"/>
      <w:sz w:val="20"/>
      <w:szCs w:val="20"/>
    </w:rPr>
  </w:style>
  <w:style w:type="character" w:customStyle="1" w:styleId="RTFNum44">
    <w:name w:val="RTF_Num 4 4"/>
    <w:rsid w:val="00B8580F"/>
    <w:rPr>
      <w:rFonts w:ascii="Wingdings" w:eastAsia="Wingdings" w:hAnsi="Wingdings" w:cs="Wingdings"/>
      <w:sz w:val="20"/>
      <w:szCs w:val="20"/>
    </w:rPr>
  </w:style>
  <w:style w:type="character" w:customStyle="1" w:styleId="RTFNum45">
    <w:name w:val="RTF_Num 4 5"/>
    <w:rsid w:val="00B8580F"/>
    <w:rPr>
      <w:rFonts w:ascii="Wingdings" w:eastAsia="Wingdings" w:hAnsi="Wingdings" w:cs="Wingdings"/>
      <w:sz w:val="20"/>
      <w:szCs w:val="20"/>
    </w:rPr>
  </w:style>
  <w:style w:type="character" w:customStyle="1" w:styleId="RTFNum46">
    <w:name w:val="RTF_Num 4 6"/>
    <w:rsid w:val="00B8580F"/>
    <w:rPr>
      <w:rFonts w:ascii="Wingdings" w:eastAsia="Wingdings" w:hAnsi="Wingdings" w:cs="Wingdings"/>
      <w:sz w:val="20"/>
      <w:szCs w:val="20"/>
    </w:rPr>
  </w:style>
  <w:style w:type="character" w:customStyle="1" w:styleId="RTFNum47">
    <w:name w:val="RTF_Num 4 7"/>
    <w:rsid w:val="00B8580F"/>
    <w:rPr>
      <w:rFonts w:ascii="Wingdings" w:eastAsia="Wingdings" w:hAnsi="Wingdings" w:cs="Wingdings"/>
      <w:sz w:val="20"/>
      <w:szCs w:val="20"/>
    </w:rPr>
  </w:style>
  <w:style w:type="character" w:customStyle="1" w:styleId="RTFNum48">
    <w:name w:val="RTF_Num 4 8"/>
    <w:rsid w:val="00B8580F"/>
    <w:rPr>
      <w:rFonts w:ascii="Wingdings" w:eastAsia="Wingdings" w:hAnsi="Wingdings" w:cs="Wingdings"/>
      <w:sz w:val="20"/>
      <w:szCs w:val="20"/>
    </w:rPr>
  </w:style>
  <w:style w:type="character" w:customStyle="1" w:styleId="RTFNum49">
    <w:name w:val="RTF_Num 4 9"/>
    <w:rsid w:val="00B8580F"/>
    <w:rPr>
      <w:rFonts w:ascii="Wingdings" w:eastAsia="Wingdings" w:hAnsi="Wingdings" w:cs="Wingdings"/>
      <w:sz w:val="20"/>
      <w:szCs w:val="20"/>
    </w:rPr>
  </w:style>
  <w:style w:type="character" w:customStyle="1" w:styleId="RTFNum51">
    <w:name w:val="RTF_Num 5 1"/>
    <w:rsid w:val="00B8580F"/>
  </w:style>
  <w:style w:type="character" w:customStyle="1" w:styleId="RTFNum52">
    <w:name w:val="RTF_Num 5 2"/>
    <w:rsid w:val="00B8580F"/>
  </w:style>
  <w:style w:type="character" w:customStyle="1" w:styleId="RTFNum53">
    <w:name w:val="RTF_Num 5 3"/>
    <w:rsid w:val="00B8580F"/>
  </w:style>
  <w:style w:type="character" w:customStyle="1" w:styleId="RTFNum54">
    <w:name w:val="RTF_Num 5 4"/>
    <w:rsid w:val="00B8580F"/>
  </w:style>
  <w:style w:type="character" w:customStyle="1" w:styleId="RTFNum55">
    <w:name w:val="RTF_Num 5 5"/>
    <w:rsid w:val="00B8580F"/>
  </w:style>
  <w:style w:type="character" w:customStyle="1" w:styleId="RTFNum56">
    <w:name w:val="RTF_Num 5 6"/>
    <w:rsid w:val="00B8580F"/>
  </w:style>
  <w:style w:type="character" w:customStyle="1" w:styleId="RTFNum57">
    <w:name w:val="RTF_Num 5 7"/>
    <w:rsid w:val="00B8580F"/>
  </w:style>
  <w:style w:type="character" w:customStyle="1" w:styleId="RTFNum58">
    <w:name w:val="RTF_Num 5 8"/>
    <w:rsid w:val="00B8580F"/>
  </w:style>
  <w:style w:type="character" w:customStyle="1" w:styleId="RTFNum59">
    <w:name w:val="RTF_Num 5 9"/>
    <w:rsid w:val="00B8580F"/>
  </w:style>
  <w:style w:type="character" w:customStyle="1" w:styleId="RTFNum61">
    <w:name w:val="RTF_Num 6 1"/>
    <w:rsid w:val="00B8580F"/>
  </w:style>
  <w:style w:type="character" w:customStyle="1" w:styleId="RTFNum62">
    <w:name w:val="RTF_Num 6 2"/>
    <w:rsid w:val="00B8580F"/>
  </w:style>
  <w:style w:type="character" w:customStyle="1" w:styleId="RTFNum63">
    <w:name w:val="RTF_Num 6 3"/>
    <w:rsid w:val="00B8580F"/>
  </w:style>
  <w:style w:type="character" w:customStyle="1" w:styleId="RTFNum64">
    <w:name w:val="RTF_Num 6 4"/>
    <w:rsid w:val="00B8580F"/>
  </w:style>
  <w:style w:type="character" w:customStyle="1" w:styleId="RTFNum65">
    <w:name w:val="RTF_Num 6 5"/>
    <w:rsid w:val="00B8580F"/>
  </w:style>
  <w:style w:type="character" w:customStyle="1" w:styleId="RTFNum66">
    <w:name w:val="RTF_Num 6 6"/>
    <w:rsid w:val="00B8580F"/>
  </w:style>
  <w:style w:type="character" w:customStyle="1" w:styleId="RTFNum67">
    <w:name w:val="RTF_Num 6 7"/>
    <w:rsid w:val="00B8580F"/>
  </w:style>
  <w:style w:type="character" w:customStyle="1" w:styleId="RTFNum68">
    <w:name w:val="RTF_Num 6 8"/>
    <w:rsid w:val="00B8580F"/>
  </w:style>
  <w:style w:type="character" w:customStyle="1" w:styleId="RTFNum69">
    <w:name w:val="RTF_Num 6 9"/>
    <w:rsid w:val="00B8580F"/>
  </w:style>
  <w:style w:type="character" w:customStyle="1" w:styleId="RTFNum71">
    <w:name w:val="RTF_Num 7 1"/>
    <w:rsid w:val="00B8580F"/>
  </w:style>
  <w:style w:type="character" w:customStyle="1" w:styleId="RTFNum72">
    <w:name w:val="RTF_Num 7 2"/>
    <w:rsid w:val="00B8580F"/>
  </w:style>
  <w:style w:type="character" w:customStyle="1" w:styleId="RTFNum73">
    <w:name w:val="RTF_Num 7 3"/>
    <w:rsid w:val="00B8580F"/>
  </w:style>
  <w:style w:type="character" w:customStyle="1" w:styleId="RTFNum74">
    <w:name w:val="RTF_Num 7 4"/>
    <w:rsid w:val="00B8580F"/>
  </w:style>
  <w:style w:type="character" w:customStyle="1" w:styleId="RTFNum75">
    <w:name w:val="RTF_Num 7 5"/>
    <w:rsid w:val="00B8580F"/>
  </w:style>
  <w:style w:type="character" w:customStyle="1" w:styleId="RTFNum76">
    <w:name w:val="RTF_Num 7 6"/>
    <w:rsid w:val="00B8580F"/>
  </w:style>
  <w:style w:type="character" w:customStyle="1" w:styleId="RTFNum77">
    <w:name w:val="RTF_Num 7 7"/>
    <w:rsid w:val="00B8580F"/>
  </w:style>
  <w:style w:type="character" w:customStyle="1" w:styleId="RTFNum78">
    <w:name w:val="RTF_Num 7 8"/>
    <w:rsid w:val="00B8580F"/>
  </w:style>
  <w:style w:type="character" w:customStyle="1" w:styleId="RTFNum79">
    <w:name w:val="RTF_Num 7 9"/>
    <w:rsid w:val="00B8580F"/>
  </w:style>
  <w:style w:type="character" w:customStyle="1" w:styleId="RTFNum81">
    <w:name w:val="RTF_Num 8 1"/>
    <w:rsid w:val="00B8580F"/>
  </w:style>
  <w:style w:type="character" w:customStyle="1" w:styleId="RTFNum82">
    <w:name w:val="RTF_Num 8 2"/>
    <w:rsid w:val="00B8580F"/>
  </w:style>
  <w:style w:type="character" w:customStyle="1" w:styleId="RTFNum83">
    <w:name w:val="RTF_Num 8 3"/>
    <w:rsid w:val="00B8580F"/>
  </w:style>
  <w:style w:type="character" w:customStyle="1" w:styleId="RTFNum84">
    <w:name w:val="RTF_Num 8 4"/>
    <w:rsid w:val="00B8580F"/>
  </w:style>
  <w:style w:type="character" w:customStyle="1" w:styleId="RTFNum85">
    <w:name w:val="RTF_Num 8 5"/>
    <w:rsid w:val="00B8580F"/>
  </w:style>
  <w:style w:type="character" w:customStyle="1" w:styleId="RTFNum86">
    <w:name w:val="RTF_Num 8 6"/>
    <w:rsid w:val="00B8580F"/>
  </w:style>
  <w:style w:type="character" w:customStyle="1" w:styleId="RTFNum87">
    <w:name w:val="RTF_Num 8 7"/>
    <w:rsid w:val="00B8580F"/>
  </w:style>
  <w:style w:type="character" w:customStyle="1" w:styleId="RTFNum88">
    <w:name w:val="RTF_Num 8 8"/>
    <w:rsid w:val="00B8580F"/>
  </w:style>
  <w:style w:type="character" w:customStyle="1" w:styleId="RTFNum89">
    <w:name w:val="RTF_Num 8 9"/>
    <w:rsid w:val="00B8580F"/>
  </w:style>
  <w:style w:type="character" w:customStyle="1" w:styleId="RTFNum91">
    <w:name w:val="RTF_Num 9 1"/>
    <w:rsid w:val="00B8580F"/>
  </w:style>
  <w:style w:type="character" w:customStyle="1" w:styleId="RTFNum92">
    <w:name w:val="RTF_Num 9 2"/>
    <w:rsid w:val="00B8580F"/>
  </w:style>
  <w:style w:type="character" w:customStyle="1" w:styleId="RTFNum93">
    <w:name w:val="RTF_Num 9 3"/>
    <w:rsid w:val="00B8580F"/>
  </w:style>
  <w:style w:type="character" w:customStyle="1" w:styleId="RTFNum94">
    <w:name w:val="RTF_Num 9 4"/>
    <w:rsid w:val="00B8580F"/>
  </w:style>
  <w:style w:type="character" w:customStyle="1" w:styleId="RTFNum95">
    <w:name w:val="RTF_Num 9 5"/>
    <w:rsid w:val="00B8580F"/>
  </w:style>
  <w:style w:type="character" w:customStyle="1" w:styleId="RTFNum96">
    <w:name w:val="RTF_Num 9 6"/>
    <w:rsid w:val="00B8580F"/>
  </w:style>
  <w:style w:type="character" w:customStyle="1" w:styleId="RTFNum97">
    <w:name w:val="RTF_Num 9 7"/>
    <w:rsid w:val="00B8580F"/>
  </w:style>
  <w:style w:type="character" w:customStyle="1" w:styleId="RTFNum98">
    <w:name w:val="RTF_Num 9 8"/>
    <w:rsid w:val="00B8580F"/>
  </w:style>
  <w:style w:type="character" w:customStyle="1" w:styleId="RTFNum99">
    <w:name w:val="RTF_Num 9 9"/>
    <w:rsid w:val="00B8580F"/>
  </w:style>
  <w:style w:type="character" w:customStyle="1" w:styleId="RTFNum101">
    <w:name w:val="RTF_Num 10 1"/>
    <w:rsid w:val="00B8580F"/>
  </w:style>
  <w:style w:type="character" w:customStyle="1" w:styleId="RTFNum102">
    <w:name w:val="RTF_Num 10 2"/>
    <w:rsid w:val="00B8580F"/>
  </w:style>
  <w:style w:type="character" w:customStyle="1" w:styleId="RTFNum103">
    <w:name w:val="RTF_Num 10 3"/>
    <w:rsid w:val="00B8580F"/>
  </w:style>
  <w:style w:type="character" w:customStyle="1" w:styleId="RTFNum104">
    <w:name w:val="RTF_Num 10 4"/>
    <w:rsid w:val="00B8580F"/>
  </w:style>
  <w:style w:type="character" w:customStyle="1" w:styleId="RTFNum105">
    <w:name w:val="RTF_Num 10 5"/>
    <w:rsid w:val="00B8580F"/>
  </w:style>
  <w:style w:type="character" w:customStyle="1" w:styleId="RTFNum106">
    <w:name w:val="RTF_Num 10 6"/>
    <w:rsid w:val="00B8580F"/>
  </w:style>
  <w:style w:type="character" w:customStyle="1" w:styleId="RTFNum107">
    <w:name w:val="RTF_Num 10 7"/>
    <w:rsid w:val="00B8580F"/>
  </w:style>
  <w:style w:type="character" w:customStyle="1" w:styleId="RTFNum108">
    <w:name w:val="RTF_Num 10 8"/>
    <w:rsid w:val="00B8580F"/>
  </w:style>
  <w:style w:type="character" w:customStyle="1" w:styleId="RTFNum109">
    <w:name w:val="RTF_Num 10 9"/>
    <w:rsid w:val="00B8580F"/>
  </w:style>
  <w:style w:type="character" w:customStyle="1" w:styleId="RTFNum111">
    <w:name w:val="RTF_Num 11 1"/>
    <w:rsid w:val="00B8580F"/>
  </w:style>
  <w:style w:type="character" w:customStyle="1" w:styleId="RTFNum112">
    <w:name w:val="RTF_Num 11 2"/>
    <w:rsid w:val="00B8580F"/>
  </w:style>
  <w:style w:type="character" w:customStyle="1" w:styleId="RTFNum113">
    <w:name w:val="RTF_Num 11 3"/>
    <w:rsid w:val="00B8580F"/>
  </w:style>
  <w:style w:type="character" w:customStyle="1" w:styleId="RTFNum114">
    <w:name w:val="RTF_Num 11 4"/>
    <w:rsid w:val="00B8580F"/>
  </w:style>
  <w:style w:type="character" w:customStyle="1" w:styleId="RTFNum115">
    <w:name w:val="RTF_Num 11 5"/>
    <w:rsid w:val="00B8580F"/>
  </w:style>
  <w:style w:type="character" w:customStyle="1" w:styleId="RTFNum116">
    <w:name w:val="RTF_Num 11 6"/>
    <w:rsid w:val="00B8580F"/>
  </w:style>
  <w:style w:type="character" w:customStyle="1" w:styleId="RTFNum117">
    <w:name w:val="RTF_Num 11 7"/>
    <w:rsid w:val="00B8580F"/>
  </w:style>
  <w:style w:type="character" w:customStyle="1" w:styleId="RTFNum118">
    <w:name w:val="RTF_Num 11 8"/>
    <w:rsid w:val="00B8580F"/>
  </w:style>
  <w:style w:type="character" w:customStyle="1" w:styleId="RTFNum119">
    <w:name w:val="RTF_Num 11 9"/>
    <w:rsid w:val="00B8580F"/>
  </w:style>
  <w:style w:type="character" w:customStyle="1" w:styleId="RTFNum121">
    <w:name w:val="RTF_Num 12 1"/>
    <w:rsid w:val="00B8580F"/>
  </w:style>
  <w:style w:type="character" w:customStyle="1" w:styleId="RTFNum122">
    <w:name w:val="RTF_Num 12 2"/>
    <w:rsid w:val="00B8580F"/>
  </w:style>
  <w:style w:type="character" w:customStyle="1" w:styleId="RTFNum123">
    <w:name w:val="RTF_Num 12 3"/>
    <w:rsid w:val="00B8580F"/>
  </w:style>
  <w:style w:type="character" w:customStyle="1" w:styleId="RTFNum124">
    <w:name w:val="RTF_Num 12 4"/>
    <w:rsid w:val="00B8580F"/>
  </w:style>
  <w:style w:type="character" w:customStyle="1" w:styleId="RTFNum125">
    <w:name w:val="RTF_Num 12 5"/>
    <w:rsid w:val="00B8580F"/>
  </w:style>
  <w:style w:type="character" w:customStyle="1" w:styleId="RTFNum126">
    <w:name w:val="RTF_Num 12 6"/>
    <w:rsid w:val="00B8580F"/>
  </w:style>
  <w:style w:type="character" w:customStyle="1" w:styleId="RTFNum127">
    <w:name w:val="RTF_Num 12 7"/>
    <w:rsid w:val="00B8580F"/>
  </w:style>
  <w:style w:type="character" w:customStyle="1" w:styleId="RTFNum128">
    <w:name w:val="RTF_Num 12 8"/>
    <w:rsid w:val="00B8580F"/>
  </w:style>
  <w:style w:type="character" w:customStyle="1" w:styleId="RTFNum129">
    <w:name w:val="RTF_Num 12 9"/>
    <w:rsid w:val="00B8580F"/>
  </w:style>
  <w:style w:type="character" w:customStyle="1" w:styleId="RTFNum131">
    <w:name w:val="RTF_Num 13 1"/>
    <w:rsid w:val="00B8580F"/>
  </w:style>
  <w:style w:type="character" w:customStyle="1" w:styleId="RTFNum132">
    <w:name w:val="RTF_Num 13 2"/>
    <w:rsid w:val="00B8580F"/>
  </w:style>
  <w:style w:type="character" w:customStyle="1" w:styleId="RTFNum133">
    <w:name w:val="RTF_Num 13 3"/>
    <w:rsid w:val="00B8580F"/>
  </w:style>
  <w:style w:type="character" w:customStyle="1" w:styleId="RTFNum134">
    <w:name w:val="RTF_Num 13 4"/>
    <w:rsid w:val="00B8580F"/>
  </w:style>
  <w:style w:type="character" w:customStyle="1" w:styleId="RTFNum135">
    <w:name w:val="RTF_Num 13 5"/>
    <w:rsid w:val="00B8580F"/>
  </w:style>
  <w:style w:type="character" w:customStyle="1" w:styleId="RTFNum136">
    <w:name w:val="RTF_Num 13 6"/>
    <w:rsid w:val="00B8580F"/>
  </w:style>
  <w:style w:type="character" w:customStyle="1" w:styleId="RTFNum137">
    <w:name w:val="RTF_Num 13 7"/>
    <w:rsid w:val="00B8580F"/>
  </w:style>
  <w:style w:type="character" w:customStyle="1" w:styleId="RTFNum138">
    <w:name w:val="RTF_Num 13 8"/>
    <w:rsid w:val="00B8580F"/>
  </w:style>
  <w:style w:type="character" w:customStyle="1" w:styleId="RTFNum139">
    <w:name w:val="RTF_Num 13 9"/>
    <w:rsid w:val="00B8580F"/>
  </w:style>
  <w:style w:type="character" w:customStyle="1" w:styleId="RTFNum141">
    <w:name w:val="RTF_Num 14 1"/>
    <w:rsid w:val="00B8580F"/>
  </w:style>
  <w:style w:type="character" w:customStyle="1" w:styleId="RTFNum142">
    <w:name w:val="RTF_Num 14 2"/>
    <w:rsid w:val="00B8580F"/>
  </w:style>
  <w:style w:type="character" w:customStyle="1" w:styleId="RTFNum143">
    <w:name w:val="RTF_Num 14 3"/>
    <w:rsid w:val="00B8580F"/>
  </w:style>
  <w:style w:type="character" w:customStyle="1" w:styleId="RTFNum144">
    <w:name w:val="RTF_Num 14 4"/>
    <w:rsid w:val="00B8580F"/>
  </w:style>
  <w:style w:type="character" w:customStyle="1" w:styleId="RTFNum145">
    <w:name w:val="RTF_Num 14 5"/>
    <w:rsid w:val="00B8580F"/>
  </w:style>
  <w:style w:type="character" w:customStyle="1" w:styleId="RTFNum146">
    <w:name w:val="RTF_Num 14 6"/>
    <w:rsid w:val="00B8580F"/>
  </w:style>
  <w:style w:type="character" w:customStyle="1" w:styleId="RTFNum147">
    <w:name w:val="RTF_Num 14 7"/>
    <w:rsid w:val="00B8580F"/>
  </w:style>
  <w:style w:type="character" w:customStyle="1" w:styleId="RTFNum148">
    <w:name w:val="RTF_Num 14 8"/>
    <w:rsid w:val="00B8580F"/>
  </w:style>
  <w:style w:type="character" w:customStyle="1" w:styleId="RTFNum149">
    <w:name w:val="RTF_Num 14 9"/>
    <w:rsid w:val="00B8580F"/>
  </w:style>
  <w:style w:type="character" w:customStyle="1" w:styleId="RTFNum151">
    <w:name w:val="RTF_Num 15 1"/>
    <w:rsid w:val="00B8580F"/>
    <w:rPr>
      <w:rFonts w:ascii="Symbol" w:eastAsia="Times New Roman" w:hAnsi="Symbol" w:cs="Symbol"/>
      <w:color w:val="FF0000"/>
    </w:rPr>
  </w:style>
  <w:style w:type="character" w:customStyle="1" w:styleId="RTFNum152">
    <w:name w:val="RTF_Num 15 2"/>
    <w:rsid w:val="00B8580F"/>
    <w:rPr>
      <w:rFonts w:ascii="Courier New" w:eastAsia="Courier New" w:hAnsi="Courier New" w:cs="Courier New"/>
    </w:rPr>
  </w:style>
  <w:style w:type="character" w:customStyle="1" w:styleId="RTFNum153">
    <w:name w:val="RTF_Num 15 3"/>
    <w:rsid w:val="00B8580F"/>
    <w:rPr>
      <w:rFonts w:ascii="Wingdings" w:eastAsia="Wingdings" w:hAnsi="Wingdings" w:cs="Wingdings"/>
    </w:rPr>
  </w:style>
  <w:style w:type="character" w:customStyle="1" w:styleId="RTFNum154">
    <w:name w:val="RTF_Num 15 4"/>
    <w:rsid w:val="00B8580F"/>
    <w:rPr>
      <w:rFonts w:ascii="Symbol" w:eastAsia="Symbol" w:hAnsi="Symbol" w:cs="Symbol"/>
    </w:rPr>
  </w:style>
  <w:style w:type="character" w:customStyle="1" w:styleId="RTFNum155">
    <w:name w:val="RTF_Num 15 5"/>
    <w:rsid w:val="00B8580F"/>
    <w:rPr>
      <w:rFonts w:ascii="Courier New" w:eastAsia="Courier New" w:hAnsi="Courier New" w:cs="Courier New"/>
    </w:rPr>
  </w:style>
  <w:style w:type="character" w:customStyle="1" w:styleId="RTFNum156">
    <w:name w:val="RTF_Num 15 6"/>
    <w:rsid w:val="00B8580F"/>
    <w:rPr>
      <w:rFonts w:ascii="Wingdings" w:eastAsia="Wingdings" w:hAnsi="Wingdings" w:cs="Wingdings"/>
    </w:rPr>
  </w:style>
  <w:style w:type="character" w:customStyle="1" w:styleId="RTFNum157">
    <w:name w:val="RTF_Num 15 7"/>
    <w:rsid w:val="00B8580F"/>
    <w:rPr>
      <w:rFonts w:ascii="Symbol" w:eastAsia="Symbol" w:hAnsi="Symbol" w:cs="Symbol"/>
    </w:rPr>
  </w:style>
  <w:style w:type="character" w:customStyle="1" w:styleId="RTFNum158">
    <w:name w:val="RTF_Num 15 8"/>
    <w:rsid w:val="00B8580F"/>
    <w:rPr>
      <w:rFonts w:ascii="Courier New" w:eastAsia="Courier New" w:hAnsi="Courier New" w:cs="Courier New"/>
    </w:rPr>
  </w:style>
  <w:style w:type="character" w:customStyle="1" w:styleId="RTFNum159">
    <w:name w:val="RTF_Num 15 9"/>
    <w:rsid w:val="00B8580F"/>
    <w:rPr>
      <w:rFonts w:ascii="Wingdings" w:eastAsia="Wingdings" w:hAnsi="Wingdings" w:cs="Wingdings"/>
    </w:rPr>
  </w:style>
  <w:style w:type="character" w:customStyle="1" w:styleId="RTFNum161">
    <w:name w:val="RTF_Num 16 1"/>
    <w:rsid w:val="00B8580F"/>
  </w:style>
  <w:style w:type="character" w:customStyle="1" w:styleId="RTFNum162">
    <w:name w:val="RTF_Num 16 2"/>
    <w:rsid w:val="00B8580F"/>
  </w:style>
  <w:style w:type="character" w:customStyle="1" w:styleId="RTFNum163">
    <w:name w:val="RTF_Num 16 3"/>
    <w:rsid w:val="00B8580F"/>
  </w:style>
  <w:style w:type="character" w:customStyle="1" w:styleId="RTFNum164">
    <w:name w:val="RTF_Num 16 4"/>
    <w:rsid w:val="00B8580F"/>
  </w:style>
  <w:style w:type="character" w:customStyle="1" w:styleId="RTFNum165">
    <w:name w:val="RTF_Num 16 5"/>
    <w:rsid w:val="00B8580F"/>
  </w:style>
  <w:style w:type="character" w:customStyle="1" w:styleId="RTFNum166">
    <w:name w:val="RTF_Num 16 6"/>
    <w:rsid w:val="00B8580F"/>
  </w:style>
  <w:style w:type="character" w:customStyle="1" w:styleId="RTFNum167">
    <w:name w:val="RTF_Num 16 7"/>
    <w:rsid w:val="00B8580F"/>
  </w:style>
  <w:style w:type="character" w:customStyle="1" w:styleId="RTFNum168">
    <w:name w:val="RTF_Num 16 8"/>
    <w:rsid w:val="00B8580F"/>
  </w:style>
  <w:style w:type="character" w:customStyle="1" w:styleId="RTFNum169">
    <w:name w:val="RTF_Num 16 9"/>
    <w:rsid w:val="00B8580F"/>
  </w:style>
  <w:style w:type="paragraph" w:customStyle="1" w:styleId="Heading">
    <w:name w:val="Heading"/>
    <w:basedOn w:val="Normal"/>
    <w:next w:val="BodyText"/>
    <w:rsid w:val="00B8580F"/>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B8580F"/>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B8580F"/>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B8580F"/>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B8580F"/>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B8580F"/>
    <w:pPr>
      <w:jc w:val="center"/>
    </w:pPr>
    <w:rPr>
      <w:b/>
      <w:bCs/>
    </w:rPr>
  </w:style>
  <w:style w:type="paragraph" w:styleId="Revision">
    <w:name w:val="Revision"/>
    <w:hidden/>
    <w:uiPriority w:val="99"/>
    <w:semiHidden/>
    <w:rsid w:val="00050C84"/>
    <w:pPr>
      <w:spacing w:after="0" w:line="240" w:lineRule="auto"/>
    </w:pPr>
  </w:style>
  <w:style w:type="character" w:styleId="CommentReference">
    <w:name w:val="annotation reference"/>
    <w:basedOn w:val="DefaultParagraphFont"/>
    <w:uiPriority w:val="99"/>
    <w:semiHidden/>
    <w:unhideWhenUsed/>
    <w:rsid w:val="0060275D"/>
    <w:rPr>
      <w:sz w:val="16"/>
      <w:szCs w:val="16"/>
    </w:rPr>
  </w:style>
  <w:style w:type="paragraph" w:styleId="CommentText">
    <w:name w:val="annotation text"/>
    <w:basedOn w:val="Normal"/>
    <w:link w:val="CommentTextChar"/>
    <w:uiPriority w:val="99"/>
    <w:semiHidden/>
    <w:unhideWhenUsed/>
    <w:rsid w:val="0060275D"/>
    <w:pPr>
      <w:spacing w:line="240" w:lineRule="auto"/>
    </w:pPr>
    <w:rPr>
      <w:sz w:val="20"/>
      <w:szCs w:val="20"/>
    </w:rPr>
  </w:style>
  <w:style w:type="character" w:customStyle="1" w:styleId="CommentTextChar">
    <w:name w:val="Comment Text Char"/>
    <w:basedOn w:val="DefaultParagraphFont"/>
    <w:link w:val="CommentText"/>
    <w:uiPriority w:val="99"/>
    <w:semiHidden/>
    <w:rsid w:val="0060275D"/>
    <w:rPr>
      <w:sz w:val="20"/>
      <w:szCs w:val="20"/>
    </w:rPr>
  </w:style>
  <w:style w:type="paragraph" w:styleId="CommentSubject">
    <w:name w:val="annotation subject"/>
    <w:basedOn w:val="CommentText"/>
    <w:next w:val="CommentText"/>
    <w:link w:val="CommentSubjectChar"/>
    <w:uiPriority w:val="99"/>
    <w:semiHidden/>
    <w:unhideWhenUsed/>
    <w:rsid w:val="0060275D"/>
    <w:rPr>
      <w:b/>
      <w:bCs/>
    </w:rPr>
  </w:style>
  <w:style w:type="character" w:customStyle="1" w:styleId="CommentSubjectChar">
    <w:name w:val="Comment Subject Char"/>
    <w:basedOn w:val="CommentTextChar"/>
    <w:link w:val="CommentSubject"/>
    <w:uiPriority w:val="99"/>
    <w:semiHidden/>
    <w:rsid w:val="0060275D"/>
    <w:rPr>
      <w:b/>
      <w:bCs/>
    </w:rPr>
  </w:style>
  <w:style w:type="paragraph" w:customStyle="1" w:styleId="bodytext0">
    <w:name w:val="bodytext"/>
    <w:basedOn w:val="Normal"/>
    <w:rsid w:val="00E771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61AA9"/>
    <w:pPr>
      <w:spacing w:after="0" w:line="240" w:lineRule="auto"/>
    </w:pPr>
    <w:rPr>
      <w:rFonts w:ascii="Arial" w:eastAsia="Times New Roman" w:hAnsi="Arial" w:cs="Times New Roman"/>
      <w:sz w:val="20"/>
      <w:szCs w:val="20"/>
      <w:lang w:val="en-GB" w:eastAsia="de-DE"/>
    </w:rPr>
  </w:style>
  <w:style w:type="character" w:customStyle="1" w:styleId="FootnoteTextChar">
    <w:name w:val="Footnote Text Char"/>
    <w:basedOn w:val="DefaultParagraphFont"/>
    <w:link w:val="FootnoteText"/>
    <w:semiHidden/>
    <w:rsid w:val="00061AA9"/>
    <w:rPr>
      <w:rFonts w:ascii="Arial" w:eastAsia="Times New Roman" w:hAnsi="Arial" w:cs="Times New Roman"/>
      <w:sz w:val="20"/>
      <w:szCs w:val="20"/>
      <w:lang w:val="en-GB" w:eastAsia="de-DE"/>
    </w:rPr>
  </w:style>
  <w:style w:type="paragraph" w:customStyle="1" w:styleId="ListParagraph1">
    <w:name w:val="List Paragraph1"/>
    <w:basedOn w:val="Normal"/>
    <w:rsid w:val="00E80557"/>
    <w:pPr>
      <w:ind w:left="720"/>
      <w:contextualSpacing/>
    </w:pPr>
    <w:rPr>
      <w:rFonts w:ascii="Calibri" w:eastAsia="Times New Roman" w:hAnsi="Calibri" w:cs="Times New Roman"/>
    </w:rPr>
  </w:style>
  <w:style w:type="character" w:customStyle="1" w:styleId="hps">
    <w:name w:val="hps"/>
    <w:uiPriority w:val="99"/>
    <w:rsid w:val="006A67AD"/>
  </w:style>
  <w:style w:type="paragraph" w:styleId="HTMLPreformatted">
    <w:name w:val="HTML Preformatted"/>
    <w:basedOn w:val="Normal"/>
    <w:link w:val="HTMLPreformattedChar"/>
    <w:uiPriority w:val="99"/>
    <w:rsid w:val="006A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PreformattedChar">
    <w:name w:val="HTML Preformatted Char"/>
    <w:basedOn w:val="DefaultParagraphFont"/>
    <w:link w:val="HTMLPreformatted"/>
    <w:uiPriority w:val="99"/>
    <w:rsid w:val="006A67A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658">
      <w:bodyDiv w:val="1"/>
      <w:marLeft w:val="0"/>
      <w:marRight w:val="0"/>
      <w:marTop w:val="0"/>
      <w:marBottom w:val="0"/>
      <w:divBdr>
        <w:top w:val="none" w:sz="0" w:space="0" w:color="auto"/>
        <w:left w:val="none" w:sz="0" w:space="0" w:color="auto"/>
        <w:bottom w:val="none" w:sz="0" w:space="0" w:color="auto"/>
        <w:right w:val="none" w:sz="0" w:space="0" w:color="auto"/>
      </w:divBdr>
    </w:div>
    <w:div w:id="31002216">
      <w:bodyDiv w:val="1"/>
      <w:marLeft w:val="0"/>
      <w:marRight w:val="0"/>
      <w:marTop w:val="0"/>
      <w:marBottom w:val="0"/>
      <w:divBdr>
        <w:top w:val="none" w:sz="0" w:space="0" w:color="auto"/>
        <w:left w:val="none" w:sz="0" w:space="0" w:color="auto"/>
        <w:bottom w:val="none" w:sz="0" w:space="0" w:color="auto"/>
        <w:right w:val="none" w:sz="0" w:space="0" w:color="auto"/>
      </w:divBdr>
    </w:div>
    <w:div w:id="75786199">
      <w:bodyDiv w:val="1"/>
      <w:marLeft w:val="0"/>
      <w:marRight w:val="0"/>
      <w:marTop w:val="0"/>
      <w:marBottom w:val="0"/>
      <w:divBdr>
        <w:top w:val="none" w:sz="0" w:space="0" w:color="auto"/>
        <w:left w:val="none" w:sz="0" w:space="0" w:color="auto"/>
        <w:bottom w:val="none" w:sz="0" w:space="0" w:color="auto"/>
        <w:right w:val="none" w:sz="0" w:space="0" w:color="auto"/>
      </w:divBdr>
      <w:divsChild>
        <w:div w:id="898322141">
          <w:marLeft w:val="0"/>
          <w:marRight w:val="0"/>
          <w:marTop w:val="0"/>
          <w:marBottom w:val="0"/>
          <w:divBdr>
            <w:top w:val="none" w:sz="0" w:space="0" w:color="auto"/>
            <w:left w:val="none" w:sz="0" w:space="0" w:color="auto"/>
            <w:bottom w:val="none" w:sz="0" w:space="0" w:color="auto"/>
            <w:right w:val="none" w:sz="0" w:space="0" w:color="auto"/>
          </w:divBdr>
        </w:div>
        <w:div w:id="344942340">
          <w:marLeft w:val="0"/>
          <w:marRight w:val="0"/>
          <w:marTop w:val="0"/>
          <w:marBottom w:val="0"/>
          <w:divBdr>
            <w:top w:val="none" w:sz="0" w:space="0" w:color="auto"/>
            <w:left w:val="none" w:sz="0" w:space="0" w:color="auto"/>
            <w:bottom w:val="none" w:sz="0" w:space="0" w:color="auto"/>
            <w:right w:val="none" w:sz="0" w:space="0" w:color="auto"/>
          </w:divBdr>
        </w:div>
        <w:div w:id="632561790">
          <w:marLeft w:val="0"/>
          <w:marRight w:val="0"/>
          <w:marTop w:val="0"/>
          <w:marBottom w:val="0"/>
          <w:divBdr>
            <w:top w:val="none" w:sz="0" w:space="0" w:color="auto"/>
            <w:left w:val="none" w:sz="0" w:space="0" w:color="auto"/>
            <w:bottom w:val="none" w:sz="0" w:space="0" w:color="auto"/>
            <w:right w:val="none" w:sz="0" w:space="0" w:color="auto"/>
          </w:divBdr>
        </w:div>
      </w:divsChild>
    </w:div>
    <w:div w:id="94600569">
      <w:bodyDiv w:val="1"/>
      <w:marLeft w:val="0"/>
      <w:marRight w:val="0"/>
      <w:marTop w:val="0"/>
      <w:marBottom w:val="0"/>
      <w:divBdr>
        <w:top w:val="none" w:sz="0" w:space="0" w:color="auto"/>
        <w:left w:val="none" w:sz="0" w:space="0" w:color="auto"/>
        <w:bottom w:val="none" w:sz="0" w:space="0" w:color="auto"/>
        <w:right w:val="none" w:sz="0" w:space="0" w:color="auto"/>
      </w:divBdr>
    </w:div>
    <w:div w:id="103110947">
      <w:bodyDiv w:val="1"/>
      <w:marLeft w:val="0"/>
      <w:marRight w:val="0"/>
      <w:marTop w:val="0"/>
      <w:marBottom w:val="0"/>
      <w:divBdr>
        <w:top w:val="none" w:sz="0" w:space="0" w:color="auto"/>
        <w:left w:val="none" w:sz="0" w:space="0" w:color="auto"/>
        <w:bottom w:val="none" w:sz="0" w:space="0" w:color="auto"/>
        <w:right w:val="none" w:sz="0" w:space="0" w:color="auto"/>
      </w:divBdr>
      <w:divsChild>
        <w:div w:id="51003982">
          <w:marLeft w:val="547"/>
          <w:marRight w:val="0"/>
          <w:marTop w:val="120"/>
          <w:marBottom w:val="120"/>
          <w:divBdr>
            <w:top w:val="none" w:sz="0" w:space="0" w:color="auto"/>
            <w:left w:val="none" w:sz="0" w:space="0" w:color="auto"/>
            <w:bottom w:val="none" w:sz="0" w:space="0" w:color="auto"/>
            <w:right w:val="none" w:sz="0" w:space="0" w:color="auto"/>
          </w:divBdr>
        </w:div>
        <w:div w:id="1369799081">
          <w:marLeft w:val="1800"/>
          <w:marRight w:val="0"/>
          <w:marTop w:val="120"/>
          <w:marBottom w:val="120"/>
          <w:divBdr>
            <w:top w:val="none" w:sz="0" w:space="0" w:color="auto"/>
            <w:left w:val="none" w:sz="0" w:space="0" w:color="auto"/>
            <w:bottom w:val="none" w:sz="0" w:space="0" w:color="auto"/>
            <w:right w:val="none" w:sz="0" w:space="0" w:color="auto"/>
          </w:divBdr>
        </w:div>
        <w:div w:id="1764835558">
          <w:marLeft w:val="1800"/>
          <w:marRight w:val="0"/>
          <w:marTop w:val="120"/>
          <w:marBottom w:val="120"/>
          <w:divBdr>
            <w:top w:val="none" w:sz="0" w:space="0" w:color="auto"/>
            <w:left w:val="none" w:sz="0" w:space="0" w:color="auto"/>
            <w:bottom w:val="none" w:sz="0" w:space="0" w:color="auto"/>
            <w:right w:val="none" w:sz="0" w:space="0" w:color="auto"/>
          </w:divBdr>
        </w:div>
        <w:div w:id="1274744896">
          <w:marLeft w:val="1800"/>
          <w:marRight w:val="0"/>
          <w:marTop w:val="120"/>
          <w:marBottom w:val="120"/>
          <w:divBdr>
            <w:top w:val="none" w:sz="0" w:space="0" w:color="auto"/>
            <w:left w:val="none" w:sz="0" w:space="0" w:color="auto"/>
            <w:bottom w:val="none" w:sz="0" w:space="0" w:color="auto"/>
            <w:right w:val="none" w:sz="0" w:space="0" w:color="auto"/>
          </w:divBdr>
        </w:div>
        <w:div w:id="2121952490">
          <w:marLeft w:val="1800"/>
          <w:marRight w:val="0"/>
          <w:marTop w:val="120"/>
          <w:marBottom w:val="120"/>
          <w:divBdr>
            <w:top w:val="none" w:sz="0" w:space="0" w:color="auto"/>
            <w:left w:val="none" w:sz="0" w:space="0" w:color="auto"/>
            <w:bottom w:val="none" w:sz="0" w:space="0" w:color="auto"/>
            <w:right w:val="none" w:sz="0" w:space="0" w:color="auto"/>
          </w:divBdr>
        </w:div>
        <w:div w:id="1873491922">
          <w:marLeft w:val="1800"/>
          <w:marRight w:val="0"/>
          <w:marTop w:val="120"/>
          <w:marBottom w:val="120"/>
          <w:divBdr>
            <w:top w:val="none" w:sz="0" w:space="0" w:color="auto"/>
            <w:left w:val="none" w:sz="0" w:space="0" w:color="auto"/>
            <w:bottom w:val="none" w:sz="0" w:space="0" w:color="auto"/>
            <w:right w:val="none" w:sz="0" w:space="0" w:color="auto"/>
          </w:divBdr>
        </w:div>
        <w:div w:id="240876646">
          <w:marLeft w:val="1800"/>
          <w:marRight w:val="0"/>
          <w:marTop w:val="120"/>
          <w:marBottom w:val="120"/>
          <w:divBdr>
            <w:top w:val="none" w:sz="0" w:space="0" w:color="auto"/>
            <w:left w:val="none" w:sz="0" w:space="0" w:color="auto"/>
            <w:bottom w:val="none" w:sz="0" w:space="0" w:color="auto"/>
            <w:right w:val="none" w:sz="0" w:space="0" w:color="auto"/>
          </w:divBdr>
        </w:div>
        <w:div w:id="2135782321">
          <w:marLeft w:val="547"/>
          <w:marRight w:val="0"/>
          <w:marTop w:val="120"/>
          <w:marBottom w:val="120"/>
          <w:divBdr>
            <w:top w:val="none" w:sz="0" w:space="0" w:color="auto"/>
            <w:left w:val="none" w:sz="0" w:space="0" w:color="auto"/>
            <w:bottom w:val="none" w:sz="0" w:space="0" w:color="auto"/>
            <w:right w:val="none" w:sz="0" w:space="0" w:color="auto"/>
          </w:divBdr>
        </w:div>
      </w:divsChild>
    </w:div>
    <w:div w:id="128212474">
      <w:bodyDiv w:val="1"/>
      <w:marLeft w:val="0"/>
      <w:marRight w:val="0"/>
      <w:marTop w:val="0"/>
      <w:marBottom w:val="0"/>
      <w:divBdr>
        <w:top w:val="none" w:sz="0" w:space="0" w:color="auto"/>
        <w:left w:val="none" w:sz="0" w:space="0" w:color="auto"/>
        <w:bottom w:val="none" w:sz="0" w:space="0" w:color="auto"/>
        <w:right w:val="none" w:sz="0" w:space="0" w:color="auto"/>
      </w:divBdr>
      <w:divsChild>
        <w:div w:id="1677806634">
          <w:marLeft w:val="547"/>
          <w:marRight w:val="0"/>
          <w:marTop w:val="240"/>
          <w:marBottom w:val="120"/>
          <w:divBdr>
            <w:top w:val="none" w:sz="0" w:space="0" w:color="auto"/>
            <w:left w:val="none" w:sz="0" w:space="0" w:color="auto"/>
            <w:bottom w:val="none" w:sz="0" w:space="0" w:color="auto"/>
            <w:right w:val="none" w:sz="0" w:space="0" w:color="auto"/>
          </w:divBdr>
        </w:div>
      </w:divsChild>
    </w:div>
    <w:div w:id="151070560">
      <w:bodyDiv w:val="1"/>
      <w:marLeft w:val="0"/>
      <w:marRight w:val="0"/>
      <w:marTop w:val="0"/>
      <w:marBottom w:val="0"/>
      <w:divBdr>
        <w:top w:val="none" w:sz="0" w:space="0" w:color="auto"/>
        <w:left w:val="none" w:sz="0" w:space="0" w:color="auto"/>
        <w:bottom w:val="none" w:sz="0" w:space="0" w:color="auto"/>
        <w:right w:val="none" w:sz="0" w:space="0" w:color="auto"/>
      </w:divBdr>
    </w:div>
    <w:div w:id="212273641">
      <w:bodyDiv w:val="1"/>
      <w:marLeft w:val="0"/>
      <w:marRight w:val="0"/>
      <w:marTop w:val="0"/>
      <w:marBottom w:val="0"/>
      <w:divBdr>
        <w:top w:val="none" w:sz="0" w:space="0" w:color="auto"/>
        <w:left w:val="none" w:sz="0" w:space="0" w:color="auto"/>
        <w:bottom w:val="none" w:sz="0" w:space="0" w:color="auto"/>
        <w:right w:val="none" w:sz="0" w:space="0" w:color="auto"/>
      </w:divBdr>
    </w:div>
    <w:div w:id="299581135">
      <w:bodyDiv w:val="1"/>
      <w:marLeft w:val="0"/>
      <w:marRight w:val="0"/>
      <w:marTop w:val="0"/>
      <w:marBottom w:val="0"/>
      <w:divBdr>
        <w:top w:val="none" w:sz="0" w:space="0" w:color="auto"/>
        <w:left w:val="none" w:sz="0" w:space="0" w:color="auto"/>
        <w:bottom w:val="none" w:sz="0" w:space="0" w:color="auto"/>
        <w:right w:val="none" w:sz="0" w:space="0" w:color="auto"/>
      </w:divBdr>
    </w:div>
    <w:div w:id="313534017">
      <w:bodyDiv w:val="1"/>
      <w:marLeft w:val="0"/>
      <w:marRight w:val="0"/>
      <w:marTop w:val="0"/>
      <w:marBottom w:val="0"/>
      <w:divBdr>
        <w:top w:val="none" w:sz="0" w:space="0" w:color="auto"/>
        <w:left w:val="none" w:sz="0" w:space="0" w:color="auto"/>
        <w:bottom w:val="none" w:sz="0" w:space="0" w:color="auto"/>
        <w:right w:val="none" w:sz="0" w:space="0" w:color="auto"/>
      </w:divBdr>
      <w:divsChild>
        <w:div w:id="867184431">
          <w:marLeft w:val="0"/>
          <w:marRight w:val="0"/>
          <w:marTop w:val="0"/>
          <w:marBottom w:val="0"/>
          <w:divBdr>
            <w:top w:val="none" w:sz="0" w:space="0" w:color="auto"/>
            <w:left w:val="none" w:sz="0" w:space="0" w:color="auto"/>
            <w:bottom w:val="none" w:sz="0" w:space="0" w:color="auto"/>
            <w:right w:val="none" w:sz="0" w:space="0" w:color="auto"/>
          </w:divBdr>
        </w:div>
        <w:div w:id="2146196890">
          <w:marLeft w:val="0"/>
          <w:marRight w:val="0"/>
          <w:marTop w:val="0"/>
          <w:marBottom w:val="0"/>
          <w:divBdr>
            <w:top w:val="none" w:sz="0" w:space="0" w:color="auto"/>
            <w:left w:val="none" w:sz="0" w:space="0" w:color="auto"/>
            <w:bottom w:val="none" w:sz="0" w:space="0" w:color="auto"/>
            <w:right w:val="none" w:sz="0" w:space="0" w:color="auto"/>
          </w:divBdr>
          <w:divsChild>
            <w:div w:id="496385799">
              <w:marLeft w:val="0"/>
              <w:marRight w:val="0"/>
              <w:marTop w:val="0"/>
              <w:marBottom w:val="0"/>
              <w:divBdr>
                <w:top w:val="none" w:sz="0" w:space="0" w:color="auto"/>
                <w:left w:val="none" w:sz="0" w:space="0" w:color="auto"/>
                <w:bottom w:val="none" w:sz="0" w:space="0" w:color="auto"/>
                <w:right w:val="none" w:sz="0" w:space="0" w:color="auto"/>
              </w:divBdr>
              <w:divsChild>
                <w:div w:id="648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954">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431511681">
      <w:bodyDiv w:val="1"/>
      <w:marLeft w:val="0"/>
      <w:marRight w:val="0"/>
      <w:marTop w:val="0"/>
      <w:marBottom w:val="0"/>
      <w:divBdr>
        <w:top w:val="none" w:sz="0" w:space="0" w:color="auto"/>
        <w:left w:val="none" w:sz="0" w:space="0" w:color="auto"/>
        <w:bottom w:val="none" w:sz="0" w:space="0" w:color="auto"/>
        <w:right w:val="none" w:sz="0" w:space="0" w:color="auto"/>
      </w:divBdr>
    </w:div>
    <w:div w:id="433984535">
      <w:bodyDiv w:val="1"/>
      <w:marLeft w:val="0"/>
      <w:marRight w:val="0"/>
      <w:marTop w:val="0"/>
      <w:marBottom w:val="0"/>
      <w:divBdr>
        <w:top w:val="none" w:sz="0" w:space="0" w:color="auto"/>
        <w:left w:val="none" w:sz="0" w:space="0" w:color="auto"/>
        <w:bottom w:val="none" w:sz="0" w:space="0" w:color="auto"/>
        <w:right w:val="none" w:sz="0" w:space="0" w:color="auto"/>
      </w:divBdr>
      <w:divsChild>
        <w:div w:id="1301376258">
          <w:marLeft w:val="0"/>
          <w:marRight w:val="0"/>
          <w:marTop w:val="0"/>
          <w:marBottom w:val="0"/>
          <w:divBdr>
            <w:top w:val="none" w:sz="0" w:space="0" w:color="auto"/>
            <w:left w:val="none" w:sz="0" w:space="0" w:color="auto"/>
            <w:bottom w:val="none" w:sz="0" w:space="0" w:color="auto"/>
            <w:right w:val="none" w:sz="0" w:space="0" w:color="auto"/>
          </w:divBdr>
        </w:div>
      </w:divsChild>
    </w:div>
    <w:div w:id="467557378">
      <w:bodyDiv w:val="1"/>
      <w:marLeft w:val="0"/>
      <w:marRight w:val="0"/>
      <w:marTop w:val="0"/>
      <w:marBottom w:val="0"/>
      <w:divBdr>
        <w:top w:val="none" w:sz="0" w:space="0" w:color="auto"/>
        <w:left w:val="none" w:sz="0" w:space="0" w:color="auto"/>
        <w:bottom w:val="none" w:sz="0" w:space="0" w:color="auto"/>
        <w:right w:val="none" w:sz="0" w:space="0" w:color="auto"/>
      </w:divBdr>
    </w:div>
    <w:div w:id="504442584">
      <w:bodyDiv w:val="1"/>
      <w:marLeft w:val="0"/>
      <w:marRight w:val="0"/>
      <w:marTop w:val="0"/>
      <w:marBottom w:val="0"/>
      <w:divBdr>
        <w:top w:val="none" w:sz="0" w:space="0" w:color="auto"/>
        <w:left w:val="none" w:sz="0" w:space="0" w:color="auto"/>
        <w:bottom w:val="none" w:sz="0" w:space="0" w:color="auto"/>
        <w:right w:val="none" w:sz="0" w:space="0" w:color="auto"/>
      </w:divBdr>
    </w:div>
    <w:div w:id="529421230">
      <w:bodyDiv w:val="1"/>
      <w:marLeft w:val="0"/>
      <w:marRight w:val="0"/>
      <w:marTop w:val="0"/>
      <w:marBottom w:val="0"/>
      <w:divBdr>
        <w:top w:val="none" w:sz="0" w:space="0" w:color="auto"/>
        <w:left w:val="none" w:sz="0" w:space="0" w:color="auto"/>
        <w:bottom w:val="none" w:sz="0" w:space="0" w:color="auto"/>
        <w:right w:val="none" w:sz="0" w:space="0" w:color="auto"/>
      </w:divBdr>
    </w:div>
    <w:div w:id="535511643">
      <w:bodyDiv w:val="1"/>
      <w:marLeft w:val="0"/>
      <w:marRight w:val="0"/>
      <w:marTop w:val="0"/>
      <w:marBottom w:val="0"/>
      <w:divBdr>
        <w:top w:val="none" w:sz="0" w:space="0" w:color="auto"/>
        <w:left w:val="none" w:sz="0" w:space="0" w:color="auto"/>
        <w:bottom w:val="none" w:sz="0" w:space="0" w:color="auto"/>
        <w:right w:val="none" w:sz="0" w:space="0" w:color="auto"/>
      </w:divBdr>
    </w:div>
    <w:div w:id="562957135">
      <w:bodyDiv w:val="1"/>
      <w:marLeft w:val="0"/>
      <w:marRight w:val="0"/>
      <w:marTop w:val="0"/>
      <w:marBottom w:val="0"/>
      <w:divBdr>
        <w:top w:val="none" w:sz="0" w:space="0" w:color="auto"/>
        <w:left w:val="none" w:sz="0" w:space="0" w:color="auto"/>
        <w:bottom w:val="none" w:sz="0" w:space="0" w:color="auto"/>
        <w:right w:val="none" w:sz="0" w:space="0" w:color="auto"/>
      </w:divBdr>
    </w:div>
    <w:div w:id="573979328">
      <w:bodyDiv w:val="1"/>
      <w:marLeft w:val="0"/>
      <w:marRight w:val="0"/>
      <w:marTop w:val="0"/>
      <w:marBottom w:val="0"/>
      <w:divBdr>
        <w:top w:val="none" w:sz="0" w:space="0" w:color="auto"/>
        <w:left w:val="none" w:sz="0" w:space="0" w:color="auto"/>
        <w:bottom w:val="none" w:sz="0" w:space="0" w:color="auto"/>
        <w:right w:val="none" w:sz="0" w:space="0" w:color="auto"/>
      </w:divBdr>
    </w:div>
    <w:div w:id="642125937">
      <w:bodyDiv w:val="1"/>
      <w:marLeft w:val="0"/>
      <w:marRight w:val="0"/>
      <w:marTop w:val="0"/>
      <w:marBottom w:val="0"/>
      <w:divBdr>
        <w:top w:val="none" w:sz="0" w:space="0" w:color="auto"/>
        <w:left w:val="none" w:sz="0" w:space="0" w:color="auto"/>
        <w:bottom w:val="none" w:sz="0" w:space="0" w:color="auto"/>
        <w:right w:val="none" w:sz="0" w:space="0" w:color="auto"/>
      </w:divBdr>
      <w:divsChild>
        <w:div w:id="1924293556">
          <w:marLeft w:val="0"/>
          <w:marRight w:val="0"/>
          <w:marTop w:val="0"/>
          <w:marBottom w:val="0"/>
          <w:divBdr>
            <w:top w:val="none" w:sz="0" w:space="0" w:color="auto"/>
            <w:left w:val="none" w:sz="0" w:space="0" w:color="auto"/>
            <w:bottom w:val="none" w:sz="0" w:space="0" w:color="auto"/>
            <w:right w:val="none" w:sz="0" w:space="0" w:color="auto"/>
          </w:divBdr>
        </w:div>
      </w:divsChild>
    </w:div>
    <w:div w:id="668096567">
      <w:bodyDiv w:val="1"/>
      <w:marLeft w:val="0"/>
      <w:marRight w:val="0"/>
      <w:marTop w:val="0"/>
      <w:marBottom w:val="0"/>
      <w:divBdr>
        <w:top w:val="none" w:sz="0" w:space="0" w:color="auto"/>
        <w:left w:val="none" w:sz="0" w:space="0" w:color="auto"/>
        <w:bottom w:val="none" w:sz="0" w:space="0" w:color="auto"/>
        <w:right w:val="none" w:sz="0" w:space="0" w:color="auto"/>
      </w:divBdr>
    </w:div>
    <w:div w:id="6793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038945">
          <w:marLeft w:val="0"/>
          <w:marRight w:val="0"/>
          <w:marTop w:val="0"/>
          <w:marBottom w:val="0"/>
          <w:divBdr>
            <w:top w:val="none" w:sz="0" w:space="0" w:color="auto"/>
            <w:left w:val="none" w:sz="0" w:space="0" w:color="auto"/>
            <w:bottom w:val="none" w:sz="0" w:space="0" w:color="auto"/>
            <w:right w:val="none" w:sz="0" w:space="0" w:color="auto"/>
          </w:divBdr>
        </w:div>
        <w:div w:id="527374789">
          <w:marLeft w:val="0"/>
          <w:marRight w:val="0"/>
          <w:marTop w:val="0"/>
          <w:marBottom w:val="0"/>
          <w:divBdr>
            <w:top w:val="none" w:sz="0" w:space="0" w:color="auto"/>
            <w:left w:val="none" w:sz="0" w:space="0" w:color="auto"/>
            <w:bottom w:val="none" w:sz="0" w:space="0" w:color="auto"/>
            <w:right w:val="none" w:sz="0" w:space="0" w:color="auto"/>
          </w:divBdr>
        </w:div>
        <w:div w:id="766657328">
          <w:marLeft w:val="0"/>
          <w:marRight w:val="0"/>
          <w:marTop w:val="0"/>
          <w:marBottom w:val="0"/>
          <w:divBdr>
            <w:top w:val="none" w:sz="0" w:space="0" w:color="auto"/>
            <w:left w:val="none" w:sz="0" w:space="0" w:color="auto"/>
            <w:bottom w:val="none" w:sz="0" w:space="0" w:color="auto"/>
            <w:right w:val="none" w:sz="0" w:space="0" w:color="auto"/>
          </w:divBdr>
        </w:div>
      </w:divsChild>
    </w:div>
    <w:div w:id="763838283">
      <w:bodyDiv w:val="1"/>
      <w:marLeft w:val="0"/>
      <w:marRight w:val="0"/>
      <w:marTop w:val="0"/>
      <w:marBottom w:val="0"/>
      <w:divBdr>
        <w:top w:val="none" w:sz="0" w:space="0" w:color="auto"/>
        <w:left w:val="none" w:sz="0" w:space="0" w:color="auto"/>
        <w:bottom w:val="none" w:sz="0" w:space="0" w:color="auto"/>
        <w:right w:val="none" w:sz="0" w:space="0" w:color="auto"/>
      </w:divBdr>
    </w:div>
    <w:div w:id="781999519">
      <w:bodyDiv w:val="1"/>
      <w:marLeft w:val="0"/>
      <w:marRight w:val="0"/>
      <w:marTop w:val="0"/>
      <w:marBottom w:val="0"/>
      <w:divBdr>
        <w:top w:val="none" w:sz="0" w:space="0" w:color="auto"/>
        <w:left w:val="none" w:sz="0" w:space="0" w:color="auto"/>
        <w:bottom w:val="none" w:sz="0" w:space="0" w:color="auto"/>
        <w:right w:val="none" w:sz="0" w:space="0" w:color="auto"/>
      </w:divBdr>
    </w:div>
    <w:div w:id="794786654">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9">
          <w:marLeft w:val="547"/>
          <w:marRight w:val="0"/>
          <w:marTop w:val="120"/>
          <w:marBottom w:val="120"/>
          <w:divBdr>
            <w:top w:val="none" w:sz="0" w:space="0" w:color="auto"/>
            <w:left w:val="none" w:sz="0" w:space="0" w:color="auto"/>
            <w:bottom w:val="none" w:sz="0" w:space="0" w:color="auto"/>
            <w:right w:val="none" w:sz="0" w:space="0" w:color="auto"/>
          </w:divBdr>
        </w:div>
        <w:div w:id="2146509566">
          <w:marLeft w:val="1800"/>
          <w:marRight w:val="0"/>
          <w:marTop w:val="120"/>
          <w:marBottom w:val="120"/>
          <w:divBdr>
            <w:top w:val="none" w:sz="0" w:space="0" w:color="auto"/>
            <w:left w:val="none" w:sz="0" w:space="0" w:color="auto"/>
            <w:bottom w:val="none" w:sz="0" w:space="0" w:color="auto"/>
            <w:right w:val="none" w:sz="0" w:space="0" w:color="auto"/>
          </w:divBdr>
        </w:div>
        <w:div w:id="2117823968">
          <w:marLeft w:val="1800"/>
          <w:marRight w:val="0"/>
          <w:marTop w:val="120"/>
          <w:marBottom w:val="120"/>
          <w:divBdr>
            <w:top w:val="none" w:sz="0" w:space="0" w:color="auto"/>
            <w:left w:val="none" w:sz="0" w:space="0" w:color="auto"/>
            <w:bottom w:val="none" w:sz="0" w:space="0" w:color="auto"/>
            <w:right w:val="none" w:sz="0" w:space="0" w:color="auto"/>
          </w:divBdr>
        </w:div>
        <w:div w:id="1079981743">
          <w:marLeft w:val="1800"/>
          <w:marRight w:val="0"/>
          <w:marTop w:val="120"/>
          <w:marBottom w:val="120"/>
          <w:divBdr>
            <w:top w:val="none" w:sz="0" w:space="0" w:color="auto"/>
            <w:left w:val="none" w:sz="0" w:space="0" w:color="auto"/>
            <w:bottom w:val="none" w:sz="0" w:space="0" w:color="auto"/>
            <w:right w:val="none" w:sz="0" w:space="0" w:color="auto"/>
          </w:divBdr>
        </w:div>
        <w:div w:id="1698391323">
          <w:marLeft w:val="1800"/>
          <w:marRight w:val="0"/>
          <w:marTop w:val="120"/>
          <w:marBottom w:val="120"/>
          <w:divBdr>
            <w:top w:val="none" w:sz="0" w:space="0" w:color="auto"/>
            <w:left w:val="none" w:sz="0" w:space="0" w:color="auto"/>
            <w:bottom w:val="none" w:sz="0" w:space="0" w:color="auto"/>
            <w:right w:val="none" w:sz="0" w:space="0" w:color="auto"/>
          </w:divBdr>
        </w:div>
        <w:div w:id="1617758592">
          <w:marLeft w:val="1800"/>
          <w:marRight w:val="0"/>
          <w:marTop w:val="120"/>
          <w:marBottom w:val="120"/>
          <w:divBdr>
            <w:top w:val="none" w:sz="0" w:space="0" w:color="auto"/>
            <w:left w:val="none" w:sz="0" w:space="0" w:color="auto"/>
            <w:bottom w:val="none" w:sz="0" w:space="0" w:color="auto"/>
            <w:right w:val="none" w:sz="0" w:space="0" w:color="auto"/>
          </w:divBdr>
        </w:div>
        <w:div w:id="129790056">
          <w:marLeft w:val="1800"/>
          <w:marRight w:val="0"/>
          <w:marTop w:val="120"/>
          <w:marBottom w:val="120"/>
          <w:divBdr>
            <w:top w:val="none" w:sz="0" w:space="0" w:color="auto"/>
            <w:left w:val="none" w:sz="0" w:space="0" w:color="auto"/>
            <w:bottom w:val="none" w:sz="0" w:space="0" w:color="auto"/>
            <w:right w:val="none" w:sz="0" w:space="0" w:color="auto"/>
          </w:divBdr>
        </w:div>
        <w:div w:id="2105417952">
          <w:marLeft w:val="547"/>
          <w:marRight w:val="0"/>
          <w:marTop w:val="120"/>
          <w:marBottom w:val="120"/>
          <w:divBdr>
            <w:top w:val="none" w:sz="0" w:space="0" w:color="auto"/>
            <w:left w:val="none" w:sz="0" w:space="0" w:color="auto"/>
            <w:bottom w:val="none" w:sz="0" w:space="0" w:color="auto"/>
            <w:right w:val="none" w:sz="0" w:space="0" w:color="auto"/>
          </w:divBdr>
        </w:div>
        <w:div w:id="1091389359">
          <w:marLeft w:val="547"/>
          <w:marRight w:val="0"/>
          <w:marTop w:val="120"/>
          <w:marBottom w:val="120"/>
          <w:divBdr>
            <w:top w:val="none" w:sz="0" w:space="0" w:color="auto"/>
            <w:left w:val="none" w:sz="0" w:space="0" w:color="auto"/>
            <w:bottom w:val="none" w:sz="0" w:space="0" w:color="auto"/>
            <w:right w:val="none" w:sz="0" w:space="0" w:color="auto"/>
          </w:divBdr>
        </w:div>
      </w:divsChild>
    </w:div>
    <w:div w:id="798111597">
      <w:bodyDiv w:val="1"/>
      <w:marLeft w:val="0"/>
      <w:marRight w:val="0"/>
      <w:marTop w:val="0"/>
      <w:marBottom w:val="0"/>
      <w:divBdr>
        <w:top w:val="none" w:sz="0" w:space="0" w:color="auto"/>
        <w:left w:val="none" w:sz="0" w:space="0" w:color="auto"/>
        <w:bottom w:val="none" w:sz="0" w:space="0" w:color="auto"/>
        <w:right w:val="none" w:sz="0" w:space="0" w:color="auto"/>
      </w:divBdr>
      <w:divsChild>
        <w:div w:id="119346285">
          <w:marLeft w:val="0"/>
          <w:marRight w:val="0"/>
          <w:marTop w:val="0"/>
          <w:marBottom w:val="0"/>
          <w:divBdr>
            <w:top w:val="none" w:sz="0" w:space="0" w:color="auto"/>
            <w:left w:val="none" w:sz="0" w:space="0" w:color="auto"/>
            <w:bottom w:val="none" w:sz="0" w:space="0" w:color="auto"/>
            <w:right w:val="none" w:sz="0" w:space="0" w:color="auto"/>
          </w:divBdr>
          <w:divsChild>
            <w:div w:id="299043564">
              <w:marLeft w:val="0"/>
              <w:marRight w:val="0"/>
              <w:marTop w:val="0"/>
              <w:marBottom w:val="0"/>
              <w:divBdr>
                <w:top w:val="none" w:sz="0" w:space="0" w:color="auto"/>
                <w:left w:val="none" w:sz="0" w:space="0" w:color="auto"/>
                <w:bottom w:val="none" w:sz="0" w:space="0" w:color="auto"/>
                <w:right w:val="none" w:sz="0" w:space="0" w:color="auto"/>
              </w:divBdr>
              <w:divsChild>
                <w:div w:id="213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64358">
      <w:bodyDiv w:val="1"/>
      <w:marLeft w:val="0"/>
      <w:marRight w:val="0"/>
      <w:marTop w:val="0"/>
      <w:marBottom w:val="0"/>
      <w:divBdr>
        <w:top w:val="none" w:sz="0" w:space="0" w:color="auto"/>
        <w:left w:val="none" w:sz="0" w:space="0" w:color="auto"/>
        <w:bottom w:val="none" w:sz="0" w:space="0" w:color="auto"/>
        <w:right w:val="none" w:sz="0" w:space="0" w:color="auto"/>
      </w:divBdr>
    </w:div>
    <w:div w:id="917177753">
      <w:bodyDiv w:val="1"/>
      <w:marLeft w:val="0"/>
      <w:marRight w:val="0"/>
      <w:marTop w:val="0"/>
      <w:marBottom w:val="0"/>
      <w:divBdr>
        <w:top w:val="none" w:sz="0" w:space="0" w:color="auto"/>
        <w:left w:val="none" w:sz="0" w:space="0" w:color="auto"/>
        <w:bottom w:val="none" w:sz="0" w:space="0" w:color="auto"/>
        <w:right w:val="none" w:sz="0" w:space="0" w:color="auto"/>
      </w:divBdr>
    </w:div>
    <w:div w:id="982932052">
      <w:bodyDiv w:val="1"/>
      <w:marLeft w:val="0"/>
      <w:marRight w:val="0"/>
      <w:marTop w:val="0"/>
      <w:marBottom w:val="0"/>
      <w:divBdr>
        <w:top w:val="none" w:sz="0" w:space="0" w:color="auto"/>
        <w:left w:val="none" w:sz="0" w:space="0" w:color="auto"/>
        <w:bottom w:val="none" w:sz="0" w:space="0" w:color="auto"/>
        <w:right w:val="none" w:sz="0" w:space="0" w:color="auto"/>
      </w:divBdr>
    </w:div>
    <w:div w:id="986251868">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4">
          <w:marLeft w:val="0"/>
          <w:marRight w:val="0"/>
          <w:marTop w:val="0"/>
          <w:marBottom w:val="0"/>
          <w:divBdr>
            <w:top w:val="none" w:sz="0" w:space="0" w:color="auto"/>
            <w:left w:val="none" w:sz="0" w:space="0" w:color="auto"/>
            <w:bottom w:val="none" w:sz="0" w:space="0" w:color="auto"/>
            <w:right w:val="none" w:sz="0" w:space="0" w:color="auto"/>
          </w:divBdr>
        </w:div>
        <w:div w:id="1649045150">
          <w:marLeft w:val="0"/>
          <w:marRight w:val="0"/>
          <w:marTop w:val="0"/>
          <w:marBottom w:val="0"/>
          <w:divBdr>
            <w:top w:val="none" w:sz="0" w:space="0" w:color="auto"/>
            <w:left w:val="none" w:sz="0" w:space="0" w:color="auto"/>
            <w:bottom w:val="none" w:sz="0" w:space="0" w:color="auto"/>
            <w:right w:val="none" w:sz="0" w:space="0" w:color="auto"/>
          </w:divBdr>
        </w:div>
      </w:divsChild>
    </w:div>
    <w:div w:id="1001200848">
      <w:bodyDiv w:val="1"/>
      <w:marLeft w:val="0"/>
      <w:marRight w:val="0"/>
      <w:marTop w:val="0"/>
      <w:marBottom w:val="0"/>
      <w:divBdr>
        <w:top w:val="none" w:sz="0" w:space="0" w:color="auto"/>
        <w:left w:val="none" w:sz="0" w:space="0" w:color="auto"/>
        <w:bottom w:val="none" w:sz="0" w:space="0" w:color="auto"/>
        <w:right w:val="none" w:sz="0" w:space="0" w:color="auto"/>
      </w:divBdr>
      <w:divsChild>
        <w:div w:id="1285889544">
          <w:marLeft w:val="0"/>
          <w:marRight w:val="0"/>
          <w:marTop w:val="0"/>
          <w:marBottom w:val="0"/>
          <w:divBdr>
            <w:top w:val="none" w:sz="0" w:space="0" w:color="auto"/>
            <w:left w:val="none" w:sz="0" w:space="0" w:color="auto"/>
            <w:bottom w:val="none" w:sz="0" w:space="0" w:color="auto"/>
            <w:right w:val="none" w:sz="0" w:space="0" w:color="auto"/>
          </w:divBdr>
        </w:div>
        <w:div w:id="468475530">
          <w:marLeft w:val="0"/>
          <w:marRight w:val="0"/>
          <w:marTop w:val="0"/>
          <w:marBottom w:val="0"/>
          <w:divBdr>
            <w:top w:val="none" w:sz="0" w:space="0" w:color="auto"/>
            <w:left w:val="none" w:sz="0" w:space="0" w:color="auto"/>
            <w:bottom w:val="none" w:sz="0" w:space="0" w:color="auto"/>
            <w:right w:val="none" w:sz="0" w:space="0" w:color="auto"/>
          </w:divBdr>
        </w:div>
        <w:div w:id="2115202936">
          <w:marLeft w:val="0"/>
          <w:marRight w:val="0"/>
          <w:marTop w:val="0"/>
          <w:marBottom w:val="0"/>
          <w:divBdr>
            <w:top w:val="none" w:sz="0" w:space="0" w:color="auto"/>
            <w:left w:val="none" w:sz="0" w:space="0" w:color="auto"/>
            <w:bottom w:val="none" w:sz="0" w:space="0" w:color="auto"/>
            <w:right w:val="none" w:sz="0" w:space="0" w:color="auto"/>
          </w:divBdr>
        </w:div>
        <w:div w:id="1908147164">
          <w:marLeft w:val="0"/>
          <w:marRight w:val="0"/>
          <w:marTop w:val="0"/>
          <w:marBottom w:val="0"/>
          <w:divBdr>
            <w:top w:val="none" w:sz="0" w:space="0" w:color="auto"/>
            <w:left w:val="none" w:sz="0" w:space="0" w:color="auto"/>
            <w:bottom w:val="none" w:sz="0" w:space="0" w:color="auto"/>
            <w:right w:val="none" w:sz="0" w:space="0" w:color="auto"/>
          </w:divBdr>
        </w:div>
        <w:div w:id="665091474">
          <w:marLeft w:val="0"/>
          <w:marRight w:val="0"/>
          <w:marTop w:val="0"/>
          <w:marBottom w:val="0"/>
          <w:divBdr>
            <w:top w:val="none" w:sz="0" w:space="0" w:color="auto"/>
            <w:left w:val="none" w:sz="0" w:space="0" w:color="auto"/>
            <w:bottom w:val="none" w:sz="0" w:space="0" w:color="auto"/>
            <w:right w:val="none" w:sz="0" w:space="0" w:color="auto"/>
          </w:divBdr>
        </w:div>
        <w:div w:id="1963000136">
          <w:marLeft w:val="0"/>
          <w:marRight w:val="0"/>
          <w:marTop w:val="0"/>
          <w:marBottom w:val="0"/>
          <w:divBdr>
            <w:top w:val="none" w:sz="0" w:space="0" w:color="auto"/>
            <w:left w:val="none" w:sz="0" w:space="0" w:color="auto"/>
            <w:bottom w:val="none" w:sz="0" w:space="0" w:color="auto"/>
            <w:right w:val="none" w:sz="0" w:space="0" w:color="auto"/>
          </w:divBdr>
        </w:div>
      </w:divsChild>
    </w:div>
    <w:div w:id="1031682124">
      <w:bodyDiv w:val="1"/>
      <w:marLeft w:val="0"/>
      <w:marRight w:val="0"/>
      <w:marTop w:val="0"/>
      <w:marBottom w:val="0"/>
      <w:divBdr>
        <w:top w:val="none" w:sz="0" w:space="0" w:color="auto"/>
        <w:left w:val="none" w:sz="0" w:space="0" w:color="auto"/>
        <w:bottom w:val="none" w:sz="0" w:space="0" w:color="auto"/>
        <w:right w:val="none" w:sz="0" w:space="0" w:color="auto"/>
      </w:divBdr>
    </w:div>
    <w:div w:id="1041134257">
      <w:bodyDiv w:val="1"/>
      <w:marLeft w:val="0"/>
      <w:marRight w:val="0"/>
      <w:marTop w:val="0"/>
      <w:marBottom w:val="0"/>
      <w:divBdr>
        <w:top w:val="none" w:sz="0" w:space="0" w:color="auto"/>
        <w:left w:val="none" w:sz="0" w:space="0" w:color="auto"/>
        <w:bottom w:val="none" w:sz="0" w:space="0" w:color="auto"/>
        <w:right w:val="none" w:sz="0" w:space="0" w:color="auto"/>
      </w:divBdr>
    </w:div>
    <w:div w:id="1043942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0986">
          <w:marLeft w:val="0"/>
          <w:marRight w:val="0"/>
          <w:marTop w:val="0"/>
          <w:marBottom w:val="0"/>
          <w:divBdr>
            <w:top w:val="none" w:sz="0" w:space="0" w:color="auto"/>
            <w:left w:val="none" w:sz="0" w:space="0" w:color="auto"/>
            <w:bottom w:val="none" w:sz="0" w:space="0" w:color="auto"/>
            <w:right w:val="none" w:sz="0" w:space="0" w:color="auto"/>
          </w:divBdr>
        </w:div>
        <w:div w:id="1802382278">
          <w:marLeft w:val="0"/>
          <w:marRight w:val="0"/>
          <w:marTop w:val="0"/>
          <w:marBottom w:val="0"/>
          <w:divBdr>
            <w:top w:val="none" w:sz="0" w:space="0" w:color="auto"/>
            <w:left w:val="none" w:sz="0" w:space="0" w:color="auto"/>
            <w:bottom w:val="none" w:sz="0" w:space="0" w:color="auto"/>
            <w:right w:val="none" w:sz="0" w:space="0" w:color="auto"/>
          </w:divBdr>
        </w:div>
        <w:div w:id="1862354834">
          <w:marLeft w:val="0"/>
          <w:marRight w:val="0"/>
          <w:marTop w:val="0"/>
          <w:marBottom w:val="0"/>
          <w:divBdr>
            <w:top w:val="none" w:sz="0" w:space="0" w:color="auto"/>
            <w:left w:val="none" w:sz="0" w:space="0" w:color="auto"/>
            <w:bottom w:val="none" w:sz="0" w:space="0" w:color="auto"/>
            <w:right w:val="none" w:sz="0" w:space="0" w:color="auto"/>
          </w:divBdr>
        </w:div>
        <w:div w:id="1039620994">
          <w:marLeft w:val="0"/>
          <w:marRight w:val="0"/>
          <w:marTop w:val="0"/>
          <w:marBottom w:val="0"/>
          <w:divBdr>
            <w:top w:val="none" w:sz="0" w:space="0" w:color="auto"/>
            <w:left w:val="none" w:sz="0" w:space="0" w:color="auto"/>
            <w:bottom w:val="none" w:sz="0" w:space="0" w:color="auto"/>
            <w:right w:val="none" w:sz="0" w:space="0" w:color="auto"/>
          </w:divBdr>
        </w:div>
      </w:divsChild>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085955395">
      <w:bodyDiv w:val="1"/>
      <w:marLeft w:val="0"/>
      <w:marRight w:val="0"/>
      <w:marTop w:val="0"/>
      <w:marBottom w:val="0"/>
      <w:divBdr>
        <w:top w:val="none" w:sz="0" w:space="0" w:color="auto"/>
        <w:left w:val="none" w:sz="0" w:space="0" w:color="auto"/>
        <w:bottom w:val="none" w:sz="0" w:space="0" w:color="auto"/>
        <w:right w:val="none" w:sz="0" w:space="0" w:color="auto"/>
      </w:divBdr>
      <w:divsChild>
        <w:div w:id="611785784">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 w:id="987590872">
          <w:marLeft w:val="0"/>
          <w:marRight w:val="0"/>
          <w:marTop w:val="0"/>
          <w:marBottom w:val="0"/>
          <w:divBdr>
            <w:top w:val="none" w:sz="0" w:space="0" w:color="auto"/>
            <w:left w:val="none" w:sz="0" w:space="0" w:color="auto"/>
            <w:bottom w:val="none" w:sz="0" w:space="0" w:color="auto"/>
            <w:right w:val="none" w:sz="0" w:space="0" w:color="auto"/>
          </w:divBdr>
        </w:div>
        <w:div w:id="798651672">
          <w:marLeft w:val="0"/>
          <w:marRight w:val="0"/>
          <w:marTop w:val="0"/>
          <w:marBottom w:val="0"/>
          <w:divBdr>
            <w:top w:val="none" w:sz="0" w:space="0" w:color="auto"/>
            <w:left w:val="none" w:sz="0" w:space="0" w:color="auto"/>
            <w:bottom w:val="none" w:sz="0" w:space="0" w:color="auto"/>
            <w:right w:val="none" w:sz="0" w:space="0" w:color="auto"/>
          </w:divBdr>
        </w:div>
        <w:div w:id="1248734840">
          <w:marLeft w:val="0"/>
          <w:marRight w:val="0"/>
          <w:marTop w:val="0"/>
          <w:marBottom w:val="0"/>
          <w:divBdr>
            <w:top w:val="none" w:sz="0" w:space="0" w:color="auto"/>
            <w:left w:val="none" w:sz="0" w:space="0" w:color="auto"/>
            <w:bottom w:val="none" w:sz="0" w:space="0" w:color="auto"/>
            <w:right w:val="none" w:sz="0" w:space="0" w:color="auto"/>
          </w:divBdr>
        </w:div>
      </w:divsChild>
    </w:div>
    <w:div w:id="1116678480">
      <w:bodyDiv w:val="1"/>
      <w:marLeft w:val="0"/>
      <w:marRight w:val="0"/>
      <w:marTop w:val="0"/>
      <w:marBottom w:val="0"/>
      <w:divBdr>
        <w:top w:val="none" w:sz="0" w:space="0" w:color="auto"/>
        <w:left w:val="none" w:sz="0" w:space="0" w:color="auto"/>
        <w:bottom w:val="none" w:sz="0" w:space="0" w:color="auto"/>
        <w:right w:val="none" w:sz="0" w:space="0" w:color="auto"/>
      </w:divBdr>
    </w:div>
    <w:div w:id="1218976479">
      <w:bodyDiv w:val="1"/>
      <w:marLeft w:val="0"/>
      <w:marRight w:val="0"/>
      <w:marTop w:val="0"/>
      <w:marBottom w:val="0"/>
      <w:divBdr>
        <w:top w:val="none" w:sz="0" w:space="0" w:color="auto"/>
        <w:left w:val="none" w:sz="0" w:space="0" w:color="auto"/>
        <w:bottom w:val="none" w:sz="0" w:space="0" w:color="auto"/>
        <w:right w:val="none" w:sz="0" w:space="0" w:color="auto"/>
      </w:divBdr>
      <w:divsChild>
        <w:div w:id="1449543440">
          <w:marLeft w:val="0"/>
          <w:marRight w:val="0"/>
          <w:marTop w:val="0"/>
          <w:marBottom w:val="0"/>
          <w:divBdr>
            <w:top w:val="none" w:sz="0" w:space="0" w:color="auto"/>
            <w:left w:val="none" w:sz="0" w:space="0" w:color="auto"/>
            <w:bottom w:val="none" w:sz="0" w:space="0" w:color="auto"/>
            <w:right w:val="none" w:sz="0" w:space="0" w:color="auto"/>
          </w:divBdr>
        </w:div>
      </w:divsChild>
    </w:div>
    <w:div w:id="1272591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2662">
          <w:marLeft w:val="0"/>
          <w:marRight w:val="0"/>
          <w:marTop w:val="0"/>
          <w:marBottom w:val="0"/>
          <w:divBdr>
            <w:top w:val="none" w:sz="0" w:space="0" w:color="auto"/>
            <w:left w:val="none" w:sz="0" w:space="0" w:color="auto"/>
            <w:bottom w:val="none" w:sz="0" w:space="0" w:color="auto"/>
            <w:right w:val="none" w:sz="0" w:space="0" w:color="auto"/>
          </w:divBdr>
        </w:div>
        <w:div w:id="1349022642">
          <w:marLeft w:val="0"/>
          <w:marRight w:val="0"/>
          <w:marTop w:val="0"/>
          <w:marBottom w:val="0"/>
          <w:divBdr>
            <w:top w:val="none" w:sz="0" w:space="0" w:color="auto"/>
            <w:left w:val="none" w:sz="0" w:space="0" w:color="auto"/>
            <w:bottom w:val="none" w:sz="0" w:space="0" w:color="auto"/>
            <w:right w:val="none" w:sz="0" w:space="0" w:color="auto"/>
          </w:divBdr>
        </w:div>
        <w:div w:id="222452054">
          <w:marLeft w:val="0"/>
          <w:marRight w:val="0"/>
          <w:marTop w:val="0"/>
          <w:marBottom w:val="0"/>
          <w:divBdr>
            <w:top w:val="none" w:sz="0" w:space="0" w:color="auto"/>
            <w:left w:val="none" w:sz="0" w:space="0" w:color="auto"/>
            <w:bottom w:val="none" w:sz="0" w:space="0" w:color="auto"/>
            <w:right w:val="none" w:sz="0" w:space="0" w:color="auto"/>
          </w:divBdr>
        </w:div>
        <w:div w:id="1661735395">
          <w:marLeft w:val="0"/>
          <w:marRight w:val="0"/>
          <w:marTop w:val="0"/>
          <w:marBottom w:val="0"/>
          <w:divBdr>
            <w:top w:val="none" w:sz="0" w:space="0" w:color="auto"/>
            <w:left w:val="none" w:sz="0" w:space="0" w:color="auto"/>
            <w:bottom w:val="none" w:sz="0" w:space="0" w:color="auto"/>
            <w:right w:val="none" w:sz="0" w:space="0" w:color="auto"/>
          </w:divBdr>
        </w:div>
      </w:divsChild>
    </w:div>
    <w:div w:id="1295138284">
      <w:bodyDiv w:val="1"/>
      <w:marLeft w:val="0"/>
      <w:marRight w:val="0"/>
      <w:marTop w:val="0"/>
      <w:marBottom w:val="0"/>
      <w:divBdr>
        <w:top w:val="none" w:sz="0" w:space="0" w:color="auto"/>
        <w:left w:val="none" w:sz="0" w:space="0" w:color="auto"/>
        <w:bottom w:val="none" w:sz="0" w:space="0" w:color="auto"/>
        <w:right w:val="none" w:sz="0" w:space="0" w:color="auto"/>
      </w:divBdr>
    </w:div>
    <w:div w:id="1320579527">
      <w:bodyDiv w:val="1"/>
      <w:marLeft w:val="0"/>
      <w:marRight w:val="0"/>
      <w:marTop w:val="0"/>
      <w:marBottom w:val="0"/>
      <w:divBdr>
        <w:top w:val="none" w:sz="0" w:space="0" w:color="auto"/>
        <w:left w:val="none" w:sz="0" w:space="0" w:color="auto"/>
        <w:bottom w:val="none" w:sz="0" w:space="0" w:color="auto"/>
        <w:right w:val="none" w:sz="0" w:space="0" w:color="auto"/>
      </w:divBdr>
    </w:div>
    <w:div w:id="1323201372">
      <w:bodyDiv w:val="1"/>
      <w:marLeft w:val="0"/>
      <w:marRight w:val="0"/>
      <w:marTop w:val="0"/>
      <w:marBottom w:val="0"/>
      <w:divBdr>
        <w:top w:val="none" w:sz="0" w:space="0" w:color="auto"/>
        <w:left w:val="none" w:sz="0" w:space="0" w:color="auto"/>
        <w:bottom w:val="none" w:sz="0" w:space="0" w:color="auto"/>
        <w:right w:val="none" w:sz="0" w:space="0" w:color="auto"/>
      </w:divBdr>
      <w:divsChild>
        <w:div w:id="501357518">
          <w:marLeft w:val="0"/>
          <w:marRight w:val="0"/>
          <w:marTop w:val="0"/>
          <w:marBottom w:val="0"/>
          <w:divBdr>
            <w:top w:val="none" w:sz="0" w:space="0" w:color="auto"/>
            <w:left w:val="none" w:sz="0" w:space="0" w:color="auto"/>
            <w:bottom w:val="none" w:sz="0" w:space="0" w:color="auto"/>
            <w:right w:val="none" w:sz="0" w:space="0" w:color="auto"/>
          </w:divBdr>
        </w:div>
      </w:divsChild>
    </w:div>
    <w:div w:id="1367412763">
      <w:bodyDiv w:val="1"/>
      <w:marLeft w:val="0"/>
      <w:marRight w:val="0"/>
      <w:marTop w:val="0"/>
      <w:marBottom w:val="0"/>
      <w:divBdr>
        <w:top w:val="none" w:sz="0" w:space="0" w:color="auto"/>
        <w:left w:val="none" w:sz="0" w:space="0" w:color="auto"/>
        <w:bottom w:val="none" w:sz="0" w:space="0" w:color="auto"/>
        <w:right w:val="none" w:sz="0" w:space="0" w:color="auto"/>
      </w:divBdr>
      <w:divsChild>
        <w:div w:id="1654524038">
          <w:marLeft w:val="547"/>
          <w:marRight w:val="0"/>
          <w:marTop w:val="240"/>
          <w:marBottom w:val="120"/>
          <w:divBdr>
            <w:top w:val="none" w:sz="0" w:space="0" w:color="auto"/>
            <w:left w:val="none" w:sz="0" w:space="0" w:color="auto"/>
            <w:bottom w:val="none" w:sz="0" w:space="0" w:color="auto"/>
            <w:right w:val="none" w:sz="0" w:space="0" w:color="auto"/>
          </w:divBdr>
        </w:div>
        <w:div w:id="2113619815">
          <w:marLeft w:val="547"/>
          <w:marRight w:val="0"/>
          <w:marTop w:val="240"/>
          <w:marBottom w:val="120"/>
          <w:divBdr>
            <w:top w:val="none" w:sz="0" w:space="0" w:color="auto"/>
            <w:left w:val="none" w:sz="0" w:space="0" w:color="auto"/>
            <w:bottom w:val="none" w:sz="0" w:space="0" w:color="auto"/>
            <w:right w:val="none" w:sz="0" w:space="0" w:color="auto"/>
          </w:divBdr>
        </w:div>
        <w:div w:id="1293445076">
          <w:marLeft w:val="547"/>
          <w:marRight w:val="0"/>
          <w:marTop w:val="240"/>
          <w:marBottom w:val="120"/>
          <w:divBdr>
            <w:top w:val="none" w:sz="0" w:space="0" w:color="auto"/>
            <w:left w:val="none" w:sz="0" w:space="0" w:color="auto"/>
            <w:bottom w:val="none" w:sz="0" w:space="0" w:color="auto"/>
            <w:right w:val="none" w:sz="0" w:space="0" w:color="auto"/>
          </w:divBdr>
        </w:div>
        <w:div w:id="1413624581">
          <w:marLeft w:val="547"/>
          <w:marRight w:val="0"/>
          <w:marTop w:val="240"/>
          <w:marBottom w:val="120"/>
          <w:divBdr>
            <w:top w:val="none" w:sz="0" w:space="0" w:color="auto"/>
            <w:left w:val="none" w:sz="0" w:space="0" w:color="auto"/>
            <w:bottom w:val="none" w:sz="0" w:space="0" w:color="auto"/>
            <w:right w:val="none" w:sz="0" w:space="0" w:color="auto"/>
          </w:divBdr>
        </w:div>
        <w:div w:id="1440291774">
          <w:marLeft w:val="547"/>
          <w:marRight w:val="0"/>
          <w:marTop w:val="240"/>
          <w:marBottom w:val="120"/>
          <w:divBdr>
            <w:top w:val="none" w:sz="0" w:space="0" w:color="auto"/>
            <w:left w:val="none" w:sz="0" w:space="0" w:color="auto"/>
            <w:bottom w:val="none" w:sz="0" w:space="0" w:color="auto"/>
            <w:right w:val="none" w:sz="0" w:space="0" w:color="auto"/>
          </w:divBdr>
        </w:div>
      </w:divsChild>
    </w:div>
    <w:div w:id="1374771097">
      <w:bodyDiv w:val="1"/>
      <w:marLeft w:val="0"/>
      <w:marRight w:val="0"/>
      <w:marTop w:val="0"/>
      <w:marBottom w:val="0"/>
      <w:divBdr>
        <w:top w:val="none" w:sz="0" w:space="0" w:color="auto"/>
        <w:left w:val="none" w:sz="0" w:space="0" w:color="auto"/>
        <w:bottom w:val="none" w:sz="0" w:space="0" w:color="auto"/>
        <w:right w:val="none" w:sz="0" w:space="0" w:color="auto"/>
      </w:divBdr>
    </w:div>
    <w:div w:id="1395351427">
      <w:bodyDiv w:val="1"/>
      <w:marLeft w:val="0"/>
      <w:marRight w:val="0"/>
      <w:marTop w:val="0"/>
      <w:marBottom w:val="0"/>
      <w:divBdr>
        <w:top w:val="none" w:sz="0" w:space="0" w:color="auto"/>
        <w:left w:val="none" w:sz="0" w:space="0" w:color="auto"/>
        <w:bottom w:val="none" w:sz="0" w:space="0" w:color="auto"/>
        <w:right w:val="none" w:sz="0" w:space="0" w:color="auto"/>
      </w:divBdr>
    </w:div>
    <w:div w:id="1402287858">
      <w:bodyDiv w:val="1"/>
      <w:marLeft w:val="0"/>
      <w:marRight w:val="0"/>
      <w:marTop w:val="0"/>
      <w:marBottom w:val="0"/>
      <w:divBdr>
        <w:top w:val="none" w:sz="0" w:space="0" w:color="auto"/>
        <w:left w:val="none" w:sz="0" w:space="0" w:color="auto"/>
        <w:bottom w:val="none" w:sz="0" w:space="0" w:color="auto"/>
        <w:right w:val="none" w:sz="0" w:space="0" w:color="auto"/>
      </w:divBdr>
      <w:divsChild>
        <w:div w:id="793328911">
          <w:marLeft w:val="0"/>
          <w:marRight w:val="0"/>
          <w:marTop w:val="0"/>
          <w:marBottom w:val="0"/>
          <w:divBdr>
            <w:top w:val="none" w:sz="0" w:space="0" w:color="auto"/>
            <w:left w:val="none" w:sz="0" w:space="0" w:color="auto"/>
            <w:bottom w:val="none" w:sz="0" w:space="0" w:color="auto"/>
            <w:right w:val="none" w:sz="0" w:space="0" w:color="auto"/>
          </w:divBdr>
        </w:div>
        <w:div w:id="1964261739">
          <w:marLeft w:val="0"/>
          <w:marRight w:val="0"/>
          <w:marTop w:val="0"/>
          <w:marBottom w:val="0"/>
          <w:divBdr>
            <w:top w:val="none" w:sz="0" w:space="0" w:color="auto"/>
            <w:left w:val="none" w:sz="0" w:space="0" w:color="auto"/>
            <w:bottom w:val="none" w:sz="0" w:space="0" w:color="auto"/>
            <w:right w:val="none" w:sz="0" w:space="0" w:color="auto"/>
          </w:divBdr>
        </w:div>
        <w:div w:id="782459594">
          <w:marLeft w:val="0"/>
          <w:marRight w:val="0"/>
          <w:marTop w:val="0"/>
          <w:marBottom w:val="0"/>
          <w:divBdr>
            <w:top w:val="none" w:sz="0" w:space="0" w:color="auto"/>
            <w:left w:val="none" w:sz="0" w:space="0" w:color="auto"/>
            <w:bottom w:val="none" w:sz="0" w:space="0" w:color="auto"/>
            <w:right w:val="none" w:sz="0" w:space="0" w:color="auto"/>
          </w:divBdr>
        </w:div>
        <w:div w:id="134224119">
          <w:marLeft w:val="0"/>
          <w:marRight w:val="0"/>
          <w:marTop w:val="0"/>
          <w:marBottom w:val="0"/>
          <w:divBdr>
            <w:top w:val="none" w:sz="0" w:space="0" w:color="auto"/>
            <w:left w:val="none" w:sz="0" w:space="0" w:color="auto"/>
            <w:bottom w:val="none" w:sz="0" w:space="0" w:color="auto"/>
            <w:right w:val="none" w:sz="0" w:space="0" w:color="auto"/>
          </w:divBdr>
        </w:div>
        <w:div w:id="1452821725">
          <w:marLeft w:val="0"/>
          <w:marRight w:val="0"/>
          <w:marTop w:val="0"/>
          <w:marBottom w:val="0"/>
          <w:divBdr>
            <w:top w:val="none" w:sz="0" w:space="0" w:color="auto"/>
            <w:left w:val="none" w:sz="0" w:space="0" w:color="auto"/>
            <w:bottom w:val="none" w:sz="0" w:space="0" w:color="auto"/>
            <w:right w:val="none" w:sz="0" w:space="0" w:color="auto"/>
          </w:divBdr>
        </w:div>
      </w:divsChild>
    </w:div>
    <w:div w:id="1404839980">
      <w:bodyDiv w:val="1"/>
      <w:marLeft w:val="0"/>
      <w:marRight w:val="0"/>
      <w:marTop w:val="0"/>
      <w:marBottom w:val="0"/>
      <w:divBdr>
        <w:top w:val="none" w:sz="0" w:space="0" w:color="auto"/>
        <w:left w:val="none" w:sz="0" w:space="0" w:color="auto"/>
        <w:bottom w:val="none" w:sz="0" w:space="0" w:color="auto"/>
        <w:right w:val="none" w:sz="0" w:space="0" w:color="auto"/>
      </w:divBdr>
    </w:div>
    <w:div w:id="1424691480">
      <w:bodyDiv w:val="1"/>
      <w:marLeft w:val="0"/>
      <w:marRight w:val="0"/>
      <w:marTop w:val="0"/>
      <w:marBottom w:val="0"/>
      <w:divBdr>
        <w:top w:val="none" w:sz="0" w:space="0" w:color="auto"/>
        <w:left w:val="none" w:sz="0" w:space="0" w:color="auto"/>
        <w:bottom w:val="none" w:sz="0" w:space="0" w:color="auto"/>
        <w:right w:val="none" w:sz="0" w:space="0" w:color="auto"/>
      </w:divBdr>
    </w:div>
    <w:div w:id="1437826669">
      <w:bodyDiv w:val="1"/>
      <w:marLeft w:val="0"/>
      <w:marRight w:val="0"/>
      <w:marTop w:val="0"/>
      <w:marBottom w:val="0"/>
      <w:divBdr>
        <w:top w:val="none" w:sz="0" w:space="0" w:color="auto"/>
        <w:left w:val="none" w:sz="0" w:space="0" w:color="auto"/>
        <w:bottom w:val="none" w:sz="0" w:space="0" w:color="auto"/>
        <w:right w:val="none" w:sz="0" w:space="0" w:color="auto"/>
      </w:divBdr>
    </w:div>
    <w:div w:id="1459950476">
      <w:bodyDiv w:val="1"/>
      <w:marLeft w:val="0"/>
      <w:marRight w:val="0"/>
      <w:marTop w:val="0"/>
      <w:marBottom w:val="0"/>
      <w:divBdr>
        <w:top w:val="none" w:sz="0" w:space="0" w:color="auto"/>
        <w:left w:val="none" w:sz="0" w:space="0" w:color="auto"/>
        <w:bottom w:val="none" w:sz="0" w:space="0" w:color="auto"/>
        <w:right w:val="none" w:sz="0" w:space="0" w:color="auto"/>
      </w:divBdr>
    </w:div>
    <w:div w:id="1470170722">
      <w:bodyDiv w:val="1"/>
      <w:marLeft w:val="0"/>
      <w:marRight w:val="0"/>
      <w:marTop w:val="0"/>
      <w:marBottom w:val="0"/>
      <w:divBdr>
        <w:top w:val="none" w:sz="0" w:space="0" w:color="auto"/>
        <w:left w:val="none" w:sz="0" w:space="0" w:color="auto"/>
        <w:bottom w:val="none" w:sz="0" w:space="0" w:color="auto"/>
        <w:right w:val="none" w:sz="0" w:space="0" w:color="auto"/>
      </w:divBdr>
      <w:divsChild>
        <w:div w:id="391198197">
          <w:marLeft w:val="0"/>
          <w:marRight w:val="0"/>
          <w:marTop w:val="0"/>
          <w:marBottom w:val="0"/>
          <w:divBdr>
            <w:top w:val="none" w:sz="0" w:space="0" w:color="auto"/>
            <w:left w:val="none" w:sz="0" w:space="0" w:color="auto"/>
            <w:bottom w:val="none" w:sz="0" w:space="0" w:color="auto"/>
            <w:right w:val="none" w:sz="0" w:space="0" w:color="auto"/>
          </w:divBdr>
        </w:div>
        <w:div w:id="167209500">
          <w:marLeft w:val="0"/>
          <w:marRight w:val="0"/>
          <w:marTop w:val="0"/>
          <w:marBottom w:val="0"/>
          <w:divBdr>
            <w:top w:val="none" w:sz="0" w:space="0" w:color="auto"/>
            <w:left w:val="none" w:sz="0" w:space="0" w:color="auto"/>
            <w:bottom w:val="none" w:sz="0" w:space="0" w:color="auto"/>
            <w:right w:val="none" w:sz="0" w:space="0" w:color="auto"/>
          </w:divBdr>
        </w:div>
      </w:divsChild>
    </w:div>
    <w:div w:id="1496678051">
      <w:bodyDiv w:val="1"/>
      <w:marLeft w:val="0"/>
      <w:marRight w:val="0"/>
      <w:marTop w:val="0"/>
      <w:marBottom w:val="0"/>
      <w:divBdr>
        <w:top w:val="none" w:sz="0" w:space="0" w:color="auto"/>
        <w:left w:val="none" w:sz="0" w:space="0" w:color="auto"/>
        <w:bottom w:val="none" w:sz="0" w:space="0" w:color="auto"/>
        <w:right w:val="none" w:sz="0" w:space="0" w:color="auto"/>
      </w:divBdr>
    </w:div>
    <w:div w:id="1500269753">
      <w:bodyDiv w:val="1"/>
      <w:marLeft w:val="0"/>
      <w:marRight w:val="0"/>
      <w:marTop w:val="0"/>
      <w:marBottom w:val="0"/>
      <w:divBdr>
        <w:top w:val="none" w:sz="0" w:space="0" w:color="auto"/>
        <w:left w:val="none" w:sz="0" w:space="0" w:color="auto"/>
        <w:bottom w:val="none" w:sz="0" w:space="0" w:color="auto"/>
        <w:right w:val="none" w:sz="0" w:space="0" w:color="auto"/>
      </w:divBdr>
      <w:divsChild>
        <w:div w:id="1345477230">
          <w:marLeft w:val="0"/>
          <w:marRight w:val="0"/>
          <w:marTop w:val="0"/>
          <w:marBottom w:val="0"/>
          <w:divBdr>
            <w:top w:val="none" w:sz="0" w:space="0" w:color="auto"/>
            <w:left w:val="none" w:sz="0" w:space="0" w:color="auto"/>
            <w:bottom w:val="none" w:sz="0" w:space="0" w:color="auto"/>
            <w:right w:val="none" w:sz="0" w:space="0" w:color="auto"/>
          </w:divBdr>
        </w:div>
      </w:divsChild>
    </w:div>
    <w:div w:id="1566989714">
      <w:bodyDiv w:val="1"/>
      <w:marLeft w:val="0"/>
      <w:marRight w:val="0"/>
      <w:marTop w:val="0"/>
      <w:marBottom w:val="0"/>
      <w:divBdr>
        <w:top w:val="none" w:sz="0" w:space="0" w:color="auto"/>
        <w:left w:val="none" w:sz="0" w:space="0" w:color="auto"/>
        <w:bottom w:val="none" w:sz="0" w:space="0" w:color="auto"/>
        <w:right w:val="none" w:sz="0" w:space="0" w:color="auto"/>
      </w:divBdr>
    </w:div>
    <w:div w:id="1569610938">
      <w:bodyDiv w:val="1"/>
      <w:marLeft w:val="0"/>
      <w:marRight w:val="0"/>
      <w:marTop w:val="0"/>
      <w:marBottom w:val="0"/>
      <w:divBdr>
        <w:top w:val="none" w:sz="0" w:space="0" w:color="auto"/>
        <w:left w:val="none" w:sz="0" w:space="0" w:color="auto"/>
        <w:bottom w:val="none" w:sz="0" w:space="0" w:color="auto"/>
        <w:right w:val="none" w:sz="0" w:space="0" w:color="auto"/>
      </w:divBdr>
    </w:div>
    <w:div w:id="1588924696">
      <w:bodyDiv w:val="1"/>
      <w:marLeft w:val="0"/>
      <w:marRight w:val="0"/>
      <w:marTop w:val="0"/>
      <w:marBottom w:val="0"/>
      <w:divBdr>
        <w:top w:val="none" w:sz="0" w:space="0" w:color="auto"/>
        <w:left w:val="none" w:sz="0" w:space="0" w:color="auto"/>
        <w:bottom w:val="none" w:sz="0" w:space="0" w:color="auto"/>
        <w:right w:val="none" w:sz="0" w:space="0" w:color="auto"/>
      </w:divBdr>
      <w:divsChild>
        <w:div w:id="557714125">
          <w:marLeft w:val="0"/>
          <w:marRight w:val="0"/>
          <w:marTop w:val="0"/>
          <w:marBottom w:val="0"/>
          <w:divBdr>
            <w:top w:val="none" w:sz="0" w:space="0" w:color="auto"/>
            <w:left w:val="none" w:sz="0" w:space="0" w:color="auto"/>
            <w:bottom w:val="none" w:sz="0" w:space="0" w:color="auto"/>
            <w:right w:val="none" w:sz="0" w:space="0" w:color="auto"/>
          </w:divBdr>
        </w:div>
        <w:div w:id="1887646015">
          <w:marLeft w:val="0"/>
          <w:marRight w:val="0"/>
          <w:marTop w:val="0"/>
          <w:marBottom w:val="0"/>
          <w:divBdr>
            <w:top w:val="none" w:sz="0" w:space="0" w:color="auto"/>
            <w:left w:val="none" w:sz="0" w:space="0" w:color="auto"/>
            <w:bottom w:val="none" w:sz="0" w:space="0" w:color="auto"/>
            <w:right w:val="none" w:sz="0" w:space="0" w:color="auto"/>
          </w:divBdr>
        </w:div>
        <w:div w:id="1397629141">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5718904">
          <w:marLeft w:val="0"/>
          <w:marRight w:val="0"/>
          <w:marTop w:val="0"/>
          <w:marBottom w:val="0"/>
          <w:divBdr>
            <w:top w:val="none" w:sz="0" w:space="0" w:color="auto"/>
            <w:left w:val="none" w:sz="0" w:space="0" w:color="auto"/>
            <w:bottom w:val="none" w:sz="0" w:space="0" w:color="auto"/>
            <w:right w:val="none" w:sz="0" w:space="0" w:color="auto"/>
          </w:divBdr>
        </w:div>
      </w:divsChild>
    </w:div>
    <w:div w:id="1714500255">
      <w:bodyDiv w:val="1"/>
      <w:marLeft w:val="0"/>
      <w:marRight w:val="0"/>
      <w:marTop w:val="0"/>
      <w:marBottom w:val="0"/>
      <w:divBdr>
        <w:top w:val="none" w:sz="0" w:space="0" w:color="auto"/>
        <w:left w:val="none" w:sz="0" w:space="0" w:color="auto"/>
        <w:bottom w:val="none" w:sz="0" w:space="0" w:color="auto"/>
        <w:right w:val="none" w:sz="0" w:space="0" w:color="auto"/>
      </w:divBdr>
      <w:divsChild>
        <w:div w:id="2061440544">
          <w:marLeft w:val="547"/>
          <w:marRight w:val="0"/>
          <w:marTop w:val="240"/>
          <w:marBottom w:val="120"/>
          <w:divBdr>
            <w:top w:val="none" w:sz="0" w:space="0" w:color="auto"/>
            <w:left w:val="none" w:sz="0" w:space="0" w:color="auto"/>
            <w:bottom w:val="none" w:sz="0" w:space="0" w:color="auto"/>
            <w:right w:val="none" w:sz="0" w:space="0" w:color="auto"/>
          </w:divBdr>
        </w:div>
        <w:div w:id="1599371088">
          <w:marLeft w:val="547"/>
          <w:marRight w:val="0"/>
          <w:marTop w:val="240"/>
          <w:marBottom w:val="120"/>
          <w:divBdr>
            <w:top w:val="none" w:sz="0" w:space="0" w:color="auto"/>
            <w:left w:val="none" w:sz="0" w:space="0" w:color="auto"/>
            <w:bottom w:val="none" w:sz="0" w:space="0" w:color="auto"/>
            <w:right w:val="none" w:sz="0" w:space="0" w:color="auto"/>
          </w:divBdr>
        </w:div>
      </w:divsChild>
    </w:div>
    <w:div w:id="1728458498">
      <w:bodyDiv w:val="1"/>
      <w:marLeft w:val="0"/>
      <w:marRight w:val="0"/>
      <w:marTop w:val="0"/>
      <w:marBottom w:val="0"/>
      <w:divBdr>
        <w:top w:val="none" w:sz="0" w:space="0" w:color="auto"/>
        <w:left w:val="none" w:sz="0" w:space="0" w:color="auto"/>
        <w:bottom w:val="none" w:sz="0" w:space="0" w:color="auto"/>
        <w:right w:val="none" w:sz="0" w:space="0" w:color="auto"/>
      </w:divBdr>
    </w:div>
    <w:div w:id="1743142484">
      <w:bodyDiv w:val="1"/>
      <w:marLeft w:val="0"/>
      <w:marRight w:val="0"/>
      <w:marTop w:val="0"/>
      <w:marBottom w:val="0"/>
      <w:divBdr>
        <w:top w:val="none" w:sz="0" w:space="0" w:color="auto"/>
        <w:left w:val="none" w:sz="0" w:space="0" w:color="auto"/>
        <w:bottom w:val="none" w:sz="0" w:space="0" w:color="auto"/>
        <w:right w:val="none" w:sz="0" w:space="0" w:color="auto"/>
      </w:divBdr>
      <w:divsChild>
        <w:div w:id="1269461059">
          <w:marLeft w:val="547"/>
          <w:marRight w:val="0"/>
          <w:marTop w:val="240"/>
          <w:marBottom w:val="120"/>
          <w:divBdr>
            <w:top w:val="none" w:sz="0" w:space="0" w:color="auto"/>
            <w:left w:val="none" w:sz="0" w:space="0" w:color="auto"/>
            <w:bottom w:val="none" w:sz="0" w:space="0" w:color="auto"/>
            <w:right w:val="none" w:sz="0" w:space="0" w:color="auto"/>
          </w:divBdr>
        </w:div>
        <w:div w:id="1789854200">
          <w:marLeft w:val="547"/>
          <w:marRight w:val="0"/>
          <w:marTop w:val="240"/>
          <w:marBottom w:val="120"/>
          <w:divBdr>
            <w:top w:val="none" w:sz="0" w:space="0" w:color="auto"/>
            <w:left w:val="none" w:sz="0" w:space="0" w:color="auto"/>
            <w:bottom w:val="none" w:sz="0" w:space="0" w:color="auto"/>
            <w:right w:val="none" w:sz="0" w:space="0" w:color="auto"/>
          </w:divBdr>
        </w:div>
        <w:div w:id="580918553">
          <w:marLeft w:val="547"/>
          <w:marRight w:val="0"/>
          <w:marTop w:val="240"/>
          <w:marBottom w:val="120"/>
          <w:divBdr>
            <w:top w:val="none" w:sz="0" w:space="0" w:color="auto"/>
            <w:left w:val="none" w:sz="0" w:space="0" w:color="auto"/>
            <w:bottom w:val="none" w:sz="0" w:space="0" w:color="auto"/>
            <w:right w:val="none" w:sz="0" w:space="0" w:color="auto"/>
          </w:divBdr>
        </w:div>
      </w:divsChild>
    </w:div>
    <w:div w:id="1790395146">
      <w:bodyDiv w:val="1"/>
      <w:marLeft w:val="0"/>
      <w:marRight w:val="0"/>
      <w:marTop w:val="0"/>
      <w:marBottom w:val="0"/>
      <w:divBdr>
        <w:top w:val="none" w:sz="0" w:space="0" w:color="auto"/>
        <w:left w:val="none" w:sz="0" w:space="0" w:color="auto"/>
        <w:bottom w:val="none" w:sz="0" w:space="0" w:color="auto"/>
        <w:right w:val="none" w:sz="0" w:space="0" w:color="auto"/>
      </w:divBdr>
      <w:divsChild>
        <w:div w:id="419258337">
          <w:marLeft w:val="0"/>
          <w:marRight w:val="0"/>
          <w:marTop w:val="0"/>
          <w:marBottom w:val="0"/>
          <w:divBdr>
            <w:top w:val="none" w:sz="0" w:space="0" w:color="auto"/>
            <w:left w:val="none" w:sz="0" w:space="0" w:color="auto"/>
            <w:bottom w:val="none" w:sz="0" w:space="0" w:color="auto"/>
            <w:right w:val="none" w:sz="0" w:space="0" w:color="auto"/>
          </w:divBdr>
          <w:divsChild>
            <w:div w:id="1995140441">
              <w:marLeft w:val="0"/>
              <w:marRight w:val="0"/>
              <w:marTop w:val="0"/>
              <w:marBottom w:val="0"/>
              <w:divBdr>
                <w:top w:val="none" w:sz="0" w:space="0" w:color="auto"/>
                <w:left w:val="none" w:sz="0" w:space="0" w:color="auto"/>
                <w:bottom w:val="none" w:sz="0" w:space="0" w:color="auto"/>
                <w:right w:val="none" w:sz="0" w:space="0" w:color="auto"/>
              </w:divBdr>
              <w:divsChild>
                <w:div w:id="530187464">
                  <w:marLeft w:val="0"/>
                  <w:marRight w:val="0"/>
                  <w:marTop w:val="0"/>
                  <w:marBottom w:val="0"/>
                  <w:divBdr>
                    <w:top w:val="none" w:sz="0" w:space="0" w:color="auto"/>
                    <w:left w:val="none" w:sz="0" w:space="0" w:color="auto"/>
                    <w:bottom w:val="none" w:sz="0" w:space="0" w:color="auto"/>
                    <w:right w:val="none" w:sz="0" w:space="0" w:color="auto"/>
                  </w:divBdr>
                </w:div>
                <w:div w:id="77950212">
                  <w:marLeft w:val="0"/>
                  <w:marRight w:val="0"/>
                  <w:marTop w:val="0"/>
                  <w:marBottom w:val="0"/>
                  <w:divBdr>
                    <w:top w:val="none" w:sz="0" w:space="0" w:color="auto"/>
                    <w:left w:val="none" w:sz="0" w:space="0" w:color="auto"/>
                    <w:bottom w:val="none" w:sz="0" w:space="0" w:color="auto"/>
                    <w:right w:val="none" w:sz="0" w:space="0" w:color="auto"/>
                  </w:divBdr>
                </w:div>
                <w:div w:id="241958928">
                  <w:marLeft w:val="0"/>
                  <w:marRight w:val="0"/>
                  <w:marTop w:val="0"/>
                  <w:marBottom w:val="0"/>
                  <w:divBdr>
                    <w:top w:val="none" w:sz="0" w:space="0" w:color="auto"/>
                    <w:left w:val="none" w:sz="0" w:space="0" w:color="auto"/>
                    <w:bottom w:val="none" w:sz="0" w:space="0" w:color="auto"/>
                    <w:right w:val="none" w:sz="0" w:space="0" w:color="auto"/>
                  </w:divBdr>
                  <w:divsChild>
                    <w:div w:id="426773732">
                      <w:marLeft w:val="0"/>
                      <w:marRight w:val="0"/>
                      <w:marTop w:val="0"/>
                      <w:marBottom w:val="0"/>
                      <w:divBdr>
                        <w:top w:val="none" w:sz="0" w:space="0" w:color="auto"/>
                        <w:left w:val="none" w:sz="0" w:space="0" w:color="auto"/>
                        <w:bottom w:val="none" w:sz="0" w:space="0" w:color="auto"/>
                        <w:right w:val="none" w:sz="0" w:space="0" w:color="auto"/>
                      </w:divBdr>
                      <w:divsChild>
                        <w:div w:id="149167629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2146311239">
                          <w:marLeft w:val="0"/>
                          <w:marRight w:val="0"/>
                          <w:marTop w:val="0"/>
                          <w:marBottom w:val="0"/>
                          <w:divBdr>
                            <w:top w:val="none" w:sz="0" w:space="0" w:color="auto"/>
                            <w:left w:val="none" w:sz="0" w:space="0" w:color="auto"/>
                            <w:bottom w:val="none" w:sz="0" w:space="0" w:color="auto"/>
                            <w:right w:val="none" w:sz="0" w:space="0" w:color="auto"/>
                          </w:divBdr>
                        </w:div>
                        <w:div w:id="1557929899">
                          <w:marLeft w:val="0"/>
                          <w:marRight w:val="0"/>
                          <w:marTop w:val="0"/>
                          <w:marBottom w:val="0"/>
                          <w:divBdr>
                            <w:top w:val="none" w:sz="0" w:space="0" w:color="auto"/>
                            <w:left w:val="none" w:sz="0" w:space="0" w:color="auto"/>
                            <w:bottom w:val="none" w:sz="0" w:space="0" w:color="auto"/>
                            <w:right w:val="none" w:sz="0" w:space="0" w:color="auto"/>
                          </w:divBdr>
                        </w:div>
                        <w:div w:id="101340240">
                          <w:marLeft w:val="0"/>
                          <w:marRight w:val="0"/>
                          <w:marTop w:val="0"/>
                          <w:marBottom w:val="0"/>
                          <w:divBdr>
                            <w:top w:val="none" w:sz="0" w:space="0" w:color="auto"/>
                            <w:left w:val="none" w:sz="0" w:space="0" w:color="auto"/>
                            <w:bottom w:val="none" w:sz="0" w:space="0" w:color="auto"/>
                            <w:right w:val="none" w:sz="0" w:space="0" w:color="auto"/>
                          </w:divBdr>
                        </w:div>
                        <w:div w:id="269045158">
                          <w:marLeft w:val="0"/>
                          <w:marRight w:val="0"/>
                          <w:marTop w:val="0"/>
                          <w:marBottom w:val="0"/>
                          <w:divBdr>
                            <w:top w:val="none" w:sz="0" w:space="0" w:color="auto"/>
                            <w:left w:val="none" w:sz="0" w:space="0" w:color="auto"/>
                            <w:bottom w:val="none" w:sz="0" w:space="0" w:color="auto"/>
                            <w:right w:val="none" w:sz="0" w:space="0" w:color="auto"/>
                          </w:divBdr>
                        </w:div>
                        <w:div w:id="107548349">
                          <w:marLeft w:val="0"/>
                          <w:marRight w:val="0"/>
                          <w:marTop w:val="0"/>
                          <w:marBottom w:val="0"/>
                          <w:divBdr>
                            <w:top w:val="none" w:sz="0" w:space="0" w:color="auto"/>
                            <w:left w:val="none" w:sz="0" w:space="0" w:color="auto"/>
                            <w:bottom w:val="none" w:sz="0" w:space="0" w:color="auto"/>
                            <w:right w:val="none" w:sz="0" w:space="0" w:color="auto"/>
                          </w:divBdr>
                        </w:div>
                        <w:div w:id="2134513834">
                          <w:marLeft w:val="0"/>
                          <w:marRight w:val="0"/>
                          <w:marTop w:val="0"/>
                          <w:marBottom w:val="0"/>
                          <w:divBdr>
                            <w:top w:val="none" w:sz="0" w:space="0" w:color="auto"/>
                            <w:left w:val="none" w:sz="0" w:space="0" w:color="auto"/>
                            <w:bottom w:val="none" w:sz="0" w:space="0" w:color="auto"/>
                            <w:right w:val="none" w:sz="0" w:space="0" w:color="auto"/>
                          </w:divBdr>
                        </w:div>
                        <w:div w:id="1408572864">
                          <w:marLeft w:val="0"/>
                          <w:marRight w:val="0"/>
                          <w:marTop w:val="0"/>
                          <w:marBottom w:val="0"/>
                          <w:divBdr>
                            <w:top w:val="none" w:sz="0" w:space="0" w:color="auto"/>
                            <w:left w:val="none" w:sz="0" w:space="0" w:color="auto"/>
                            <w:bottom w:val="none" w:sz="0" w:space="0" w:color="auto"/>
                            <w:right w:val="none" w:sz="0" w:space="0" w:color="auto"/>
                          </w:divBdr>
                        </w:div>
                        <w:div w:id="1704549680">
                          <w:marLeft w:val="0"/>
                          <w:marRight w:val="0"/>
                          <w:marTop w:val="0"/>
                          <w:marBottom w:val="0"/>
                          <w:divBdr>
                            <w:top w:val="none" w:sz="0" w:space="0" w:color="auto"/>
                            <w:left w:val="none" w:sz="0" w:space="0" w:color="auto"/>
                            <w:bottom w:val="none" w:sz="0" w:space="0" w:color="auto"/>
                            <w:right w:val="none" w:sz="0" w:space="0" w:color="auto"/>
                          </w:divBdr>
                        </w:div>
                        <w:div w:id="639920666">
                          <w:marLeft w:val="0"/>
                          <w:marRight w:val="0"/>
                          <w:marTop w:val="0"/>
                          <w:marBottom w:val="0"/>
                          <w:divBdr>
                            <w:top w:val="none" w:sz="0" w:space="0" w:color="auto"/>
                            <w:left w:val="none" w:sz="0" w:space="0" w:color="auto"/>
                            <w:bottom w:val="none" w:sz="0" w:space="0" w:color="auto"/>
                            <w:right w:val="none" w:sz="0" w:space="0" w:color="auto"/>
                          </w:divBdr>
                        </w:div>
                        <w:div w:id="322662847">
                          <w:marLeft w:val="0"/>
                          <w:marRight w:val="0"/>
                          <w:marTop w:val="0"/>
                          <w:marBottom w:val="0"/>
                          <w:divBdr>
                            <w:top w:val="none" w:sz="0" w:space="0" w:color="auto"/>
                            <w:left w:val="none" w:sz="0" w:space="0" w:color="auto"/>
                            <w:bottom w:val="none" w:sz="0" w:space="0" w:color="auto"/>
                            <w:right w:val="none" w:sz="0" w:space="0" w:color="auto"/>
                          </w:divBdr>
                        </w:div>
                        <w:div w:id="1267612264">
                          <w:marLeft w:val="0"/>
                          <w:marRight w:val="0"/>
                          <w:marTop w:val="0"/>
                          <w:marBottom w:val="0"/>
                          <w:divBdr>
                            <w:top w:val="none" w:sz="0" w:space="0" w:color="auto"/>
                            <w:left w:val="none" w:sz="0" w:space="0" w:color="auto"/>
                            <w:bottom w:val="none" w:sz="0" w:space="0" w:color="auto"/>
                            <w:right w:val="none" w:sz="0" w:space="0" w:color="auto"/>
                          </w:divBdr>
                        </w:div>
                        <w:div w:id="992300045">
                          <w:marLeft w:val="0"/>
                          <w:marRight w:val="0"/>
                          <w:marTop w:val="0"/>
                          <w:marBottom w:val="0"/>
                          <w:divBdr>
                            <w:top w:val="none" w:sz="0" w:space="0" w:color="auto"/>
                            <w:left w:val="none" w:sz="0" w:space="0" w:color="auto"/>
                            <w:bottom w:val="none" w:sz="0" w:space="0" w:color="auto"/>
                            <w:right w:val="none" w:sz="0" w:space="0" w:color="auto"/>
                          </w:divBdr>
                        </w:div>
                        <w:div w:id="1049577129">
                          <w:marLeft w:val="0"/>
                          <w:marRight w:val="0"/>
                          <w:marTop w:val="0"/>
                          <w:marBottom w:val="0"/>
                          <w:divBdr>
                            <w:top w:val="none" w:sz="0" w:space="0" w:color="auto"/>
                            <w:left w:val="none" w:sz="0" w:space="0" w:color="auto"/>
                            <w:bottom w:val="none" w:sz="0" w:space="0" w:color="auto"/>
                            <w:right w:val="none" w:sz="0" w:space="0" w:color="auto"/>
                          </w:divBdr>
                        </w:div>
                        <w:div w:id="1848596937">
                          <w:marLeft w:val="0"/>
                          <w:marRight w:val="0"/>
                          <w:marTop w:val="0"/>
                          <w:marBottom w:val="0"/>
                          <w:divBdr>
                            <w:top w:val="none" w:sz="0" w:space="0" w:color="auto"/>
                            <w:left w:val="none" w:sz="0" w:space="0" w:color="auto"/>
                            <w:bottom w:val="none" w:sz="0" w:space="0" w:color="auto"/>
                            <w:right w:val="none" w:sz="0" w:space="0" w:color="auto"/>
                          </w:divBdr>
                        </w:div>
                        <w:div w:id="393742989">
                          <w:marLeft w:val="0"/>
                          <w:marRight w:val="0"/>
                          <w:marTop w:val="0"/>
                          <w:marBottom w:val="0"/>
                          <w:divBdr>
                            <w:top w:val="none" w:sz="0" w:space="0" w:color="auto"/>
                            <w:left w:val="none" w:sz="0" w:space="0" w:color="auto"/>
                            <w:bottom w:val="none" w:sz="0" w:space="0" w:color="auto"/>
                            <w:right w:val="none" w:sz="0" w:space="0" w:color="auto"/>
                          </w:divBdr>
                        </w:div>
                        <w:div w:id="1164858492">
                          <w:marLeft w:val="0"/>
                          <w:marRight w:val="0"/>
                          <w:marTop w:val="0"/>
                          <w:marBottom w:val="0"/>
                          <w:divBdr>
                            <w:top w:val="none" w:sz="0" w:space="0" w:color="auto"/>
                            <w:left w:val="none" w:sz="0" w:space="0" w:color="auto"/>
                            <w:bottom w:val="none" w:sz="0" w:space="0" w:color="auto"/>
                            <w:right w:val="none" w:sz="0" w:space="0" w:color="auto"/>
                          </w:divBdr>
                        </w:div>
                        <w:div w:id="1158578015">
                          <w:marLeft w:val="0"/>
                          <w:marRight w:val="0"/>
                          <w:marTop w:val="0"/>
                          <w:marBottom w:val="0"/>
                          <w:divBdr>
                            <w:top w:val="none" w:sz="0" w:space="0" w:color="auto"/>
                            <w:left w:val="none" w:sz="0" w:space="0" w:color="auto"/>
                            <w:bottom w:val="none" w:sz="0" w:space="0" w:color="auto"/>
                            <w:right w:val="none" w:sz="0" w:space="0" w:color="auto"/>
                          </w:divBdr>
                        </w:div>
                        <w:div w:id="357396994">
                          <w:marLeft w:val="0"/>
                          <w:marRight w:val="0"/>
                          <w:marTop w:val="0"/>
                          <w:marBottom w:val="0"/>
                          <w:divBdr>
                            <w:top w:val="none" w:sz="0" w:space="0" w:color="auto"/>
                            <w:left w:val="none" w:sz="0" w:space="0" w:color="auto"/>
                            <w:bottom w:val="none" w:sz="0" w:space="0" w:color="auto"/>
                            <w:right w:val="none" w:sz="0" w:space="0" w:color="auto"/>
                          </w:divBdr>
                        </w:div>
                        <w:div w:id="1498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80957">
      <w:bodyDiv w:val="1"/>
      <w:marLeft w:val="0"/>
      <w:marRight w:val="0"/>
      <w:marTop w:val="0"/>
      <w:marBottom w:val="0"/>
      <w:divBdr>
        <w:top w:val="none" w:sz="0" w:space="0" w:color="auto"/>
        <w:left w:val="none" w:sz="0" w:space="0" w:color="auto"/>
        <w:bottom w:val="none" w:sz="0" w:space="0" w:color="auto"/>
        <w:right w:val="none" w:sz="0" w:space="0" w:color="auto"/>
      </w:divBdr>
    </w:div>
    <w:div w:id="1844785653">
      <w:bodyDiv w:val="1"/>
      <w:marLeft w:val="0"/>
      <w:marRight w:val="0"/>
      <w:marTop w:val="0"/>
      <w:marBottom w:val="0"/>
      <w:divBdr>
        <w:top w:val="none" w:sz="0" w:space="0" w:color="auto"/>
        <w:left w:val="none" w:sz="0" w:space="0" w:color="auto"/>
        <w:bottom w:val="none" w:sz="0" w:space="0" w:color="auto"/>
        <w:right w:val="none" w:sz="0" w:space="0" w:color="auto"/>
      </w:divBdr>
    </w:div>
    <w:div w:id="1881242137">
      <w:bodyDiv w:val="1"/>
      <w:marLeft w:val="0"/>
      <w:marRight w:val="0"/>
      <w:marTop w:val="0"/>
      <w:marBottom w:val="0"/>
      <w:divBdr>
        <w:top w:val="none" w:sz="0" w:space="0" w:color="auto"/>
        <w:left w:val="none" w:sz="0" w:space="0" w:color="auto"/>
        <w:bottom w:val="none" w:sz="0" w:space="0" w:color="auto"/>
        <w:right w:val="none" w:sz="0" w:space="0" w:color="auto"/>
      </w:divBdr>
    </w:div>
    <w:div w:id="1899514039">
      <w:bodyDiv w:val="1"/>
      <w:marLeft w:val="0"/>
      <w:marRight w:val="0"/>
      <w:marTop w:val="0"/>
      <w:marBottom w:val="0"/>
      <w:divBdr>
        <w:top w:val="none" w:sz="0" w:space="0" w:color="auto"/>
        <w:left w:val="none" w:sz="0" w:space="0" w:color="auto"/>
        <w:bottom w:val="none" w:sz="0" w:space="0" w:color="auto"/>
        <w:right w:val="none" w:sz="0" w:space="0" w:color="auto"/>
      </w:divBdr>
    </w:div>
    <w:div w:id="1941208724">
      <w:bodyDiv w:val="1"/>
      <w:marLeft w:val="0"/>
      <w:marRight w:val="0"/>
      <w:marTop w:val="0"/>
      <w:marBottom w:val="0"/>
      <w:divBdr>
        <w:top w:val="none" w:sz="0" w:space="0" w:color="auto"/>
        <w:left w:val="none" w:sz="0" w:space="0" w:color="auto"/>
        <w:bottom w:val="none" w:sz="0" w:space="0" w:color="auto"/>
        <w:right w:val="none" w:sz="0" w:space="0" w:color="auto"/>
      </w:divBdr>
    </w:div>
    <w:div w:id="1982952943">
      <w:bodyDiv w:val="1"/>
      <w:marLeft w:val="0"/>
      <w:marRight w:val="0"/>
      <w:marTop w:val="0"/>
      <w:marBottom w:val="0"/>
      <w:divBdr>
        <w:top w:val="none" w:sz="0" w:space="0" w:color="auto"/>
        <w:left w:val="none" w:sz="0" w:space="0" w:color="auto"/>
        <w:bottom w:val="none" w:sz="0" w:space="0" w:color="auto"/>
        <w:right w:val="none" w:sz="0" w:space="0" w:color="auto"/>
      </w:divBdr>
    </w:div>
    <w:div w:id="2004703650">
      <w:bodyDiv w:val="1"/>
      <w:marLeft w:val="0"/>
      <w:marRight w:val="0"/>
      <w:marTop w:val="0"/>
      <w:marBottom w:val="0"/>
      <w:divBdr>
        <w:top w:val="none" w:sz="0" w:space="0" w:color="auto"/>
        <w:left w:val="none" w:sz="0" w:space="0" w:color="auto"/>
        <w:bottom w:val="none" w:sz="0" w:space="0" w:color="auto"/>
        <w:right w:val="none" w:sz="0" w:space="0" w:color="auto"/>
      </w:divBdr>
    </w:div>
    <w:div w:id="2007902432">
      <w:bodyDiv w:val="1"/>
      <w:marLeft w:val="0"/>
      <w:marRight w:val="0"/>
      <w:marTop w:val="0"/>
      <w:marBottom w:val="0"/>
      <w:divBdr>
        <w:top w:val="none" w:sz="0" w:space="0" w:color="auto"/>
        <w:left w:val="none" w:sz="0" w:space="0" w:color="auto"/>
        <w:bottom w:val="none" w:sz="0" w:space="0" w:color="auto"/>
        <w:right w:val="none" w:sz="0" w:space="0" w:color="auto"/>
      </w:divBdr>
    </w:div>
    <w:div w:id="2060201070">
      <w:bodyDiv w:val="1"/>
      <w:marLeft w:val="0"/>
      <w:marRight w:val="0"/>
      <w:marTop w:val="0"/>
      <w:marBottom w:val="0"/>
      <w:divBdr>
        <w:top w:val="none" w:sz="0" w:space="0" w:color="auto"/>
        <w:left w:val="none" w:sz="0" w:space="0" w:color="auto"/>
        <w:bottom w:val="none" w:sz="0" w:space="0" w:color="auto"/>
        <w:right w:val="none" w:sz="0" w:space="0" w:color="auto"/>
      </w:divBdr>
      <w:divsChild>
        <w:div w:id="458455318">
          <w:marLeft w:val="0"/>
          <w:marRight w:val="0"/>
          <w:marTop w:val="0"/>
          <w:marBottom w:val="0"/>
          <w:divBdr>
            <w:top w:val="none" w:sz="0" w:space="0" w:color="auto"/>
            <w:left w:val="none" w:sz="0" w:space="0" w:color="auto"/>
            <w:bottom w:val="none" w:sz="0" w:space="0" w:color="auto"/>
            <w:right w:val="none" w:sz="0" w:space="0" w:color="auto"/>
          </w:divBdr>
        </w:div>
      </w:divsChild>
    </w:div>
    <w:div w:id="2079204880">
      <w:bodyDiv w:val="1"/>
      <w:marLeft w:val="0"/>
      <w:marRight w:val="0"/>
      <w:marTop w:val="0"/>
      <w:marBottom w:val="0"/>
      <w:divBdr>
        <w:top w:val="none" w:sz="0" w:space="0" w:color="auto"/>
        <w:left w:val="none" w:sz="0" w:space="0" w:color="auto"/>
        <w:bottom w:val="none" w:sz="0" w:space="0" w:color="auto"/>
        <w:right w:val="none" w:sz="0" w:space="0" w:color="auto"/>
      </w:divBdr>
    </w:div>
    <w:div w:id="2134714730">
      <w:bodyDiv w:val="1"/>
      <w:marLeft w:val="0"/>
      <w:marRight w:val="0"/>
      <w:marTop w:val="0"/>
      <w:marBottom w:val="0"/>
      <w:divBdr>
        <w:top w:val="none" w:sz="0" w:space="0" w:color="auto"/>
        <w:left w:val="none" w:sz="0" w:space="0" w:color="auto"/>
        <w:bottom w:val="none" w:sz="0" w:space="0" w:color="auto"/>
        <w:right w:val="none" w:sz="0" w:space="0" w:color="auto"/>
      </w:divBdr>
      <w:divsChild>
        <w:div w:id="8721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research/innovation-union/index_en.cfm" TargetMode="External"/><Relationship Id="rId18" Type="http://schemas.openxmlformats.org/officeDocument/2006/relationships/hyperlink" Target="http://een.ec.europa.eu/tools/services/SearchCenter/Search/ProfileSimpleSearch?shid=32db25cb-726f-43b0-8b5f-7742d093579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ope2020/index_en.htm" TargetMode="External"/><Relationship Id="rId17" Type="http://schemas.openxmlformats.org/officeDocument/2006/relationships/hyperlink" Target="http://een.ec.europa.eu/tools/services/SearchCenter/Search/ProfileSimpleSearch?shid=32db25cb-726f-43b0-8b5f-7742d0935799" TargetMode="External"/><Relationship Id="rId2" Type="http://schemas.openxmlformats.org/officeDocument/2006/relationships/numbering" Target="numbering.xml"/><Relationship Id="rId16" Type="http://schemas.openxmlformats.org/officeDocument/2006/relationships/hyperlink" Target="http://een.ec.europa.eu/tools/services/SearchCenter/Search/ProfileSimpleSearch?shid=32db25cb-726f-43b0-8b5f-7742d09357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Knowledge_transfer" TargetMode="External"/><Relationship Id="rId5" Type="http://schemas.openxmlformats.org/officeDocument/2006/relationships/webSettings" Target="webSettings.xml"/><Relationship Id="rId15" Type="http://schemas.openxmlformats.org/officeDocument/2006/relationships/hyperlink" Target="http://knowledge-transfer-study.eu/fileadmin/KTS/workshop/Poland/4-2_P-Biani.pdf" TargetMode="External"/><Relationship Id="rId10" Type="http://schemas.openxmlformats.org/officeDocument/2006/relationships/hyperlink" Target="http://en.wikipedia.org/wiki/University" TargetMode="External"/><Relationship Id="rId19" Type="http://schemas.openxmlformats.org/officeDocument/2006/relationships/hyperlink" Target="http://een.ec.europa.eu/tools/services/SearchCenter/Search/ProfileSimpleSearch?shid=32db25cb-726f-43b0-8b5f-7742d0935799" TargetMode="Externa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Government" TargetMode="External"/><Relationship Id="rId14" Type="http://schemas.openxmlformats.org/officeDocument/2006/relationships/hyperlink" Target="http://www.oecd-ilibrary.org/science-and-technology/commercialising-public-research-new-trends-and-strategies_97892641933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F286-3C95-4EB6-A1D7-176D5D5F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11735</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3</cp:revision>
  <cp:lastPrinted>2014-05-21T10:04:00Z</cp:lastPrinted>
  <dcterms:created xsi:type="dcterms:W3CDTF">2015-04-23T14:28:00Z</dcterms:created>
  <dcterms:modified xsi:type="dcterms:W3CDTF">2015-04-23T14:29:00Z</dcterms:modified>
</cp:coreProperties>
</file>